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2F2F6F">
        <w:trPr>
          <w:trHeight w:val="993"/>
        </w:trPr>
        <w:tc>
          <w:tcPr>
            <w:tcW w:w="10348" w:type="dxa"/>
          </w:tcPr>
          <w:p w:rsidR="00CD56A8" w:rsidRDefault="007C007B" w:rsidP="002F2F6F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7.3pt">
                  <v:imagedata r:id="rId5" o:title="герб на щите 875"/>
                </v:shape>
              </w:pict>
            </w:r>
          </w:p>
        </w:tc>
      </w:tr>
      <w:tr w:rsidR="00CD56A8" w:rsidTr="002F2F6F">
        <w:trPr>
          <w:trHeight w:val="1871"/>
        </w:trPr>
        <w:tc>
          <w:tcPr>
            <w:tcW w:w="10348" w:type="dxa"/>
          </w:tcPr>
          <w:p w:rsidR="00CE437B" w:rsidRPr="002F2F6F" w:rsidRDefault="00CE437B" w:rsidP="002F2F6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2F2F6F">
            <w:pPr>
              <w:jc w:val="center"/>
            </w:pPr>
            <w:r w:rsidRPr="00931BF5">
              <w:t>РОСКОМНАДЗОР</w:t>
            </w:r>
          </w:p>
          <w:p w:rsidR="00941F4A" w:rsidRPr="002F2F6F" w:rsidRDefault="00941F4A" w:rsidP="002F2F6F">
            <w:pPr>
              <w:jc w:val="center"/>
              <w:rPr>
                <w:b/>
              </w:rPr>
            </w:pPr>
          </w:p>
          <w:p w:rsidR="00D05223" w:rsidRPr="002F2F6F" w:rsidRDefault="00941F4A" w:rsidP="002F2F6F">
            <w:pPr>
              <w:jc w:val="center"/>
              <w:rPr>
                <w:sz w:val="28"/>
                <w:szCs w:val="28"/>
              </w:rPr>
            </w:pPr>
            <w:r w:rsidRPr="002F2F6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2F2F6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2F2F6F" w:rsidRDefault="00941F4A" w:rsidP="002F2F6F">
            <w:pPr>
              <w:jc w:val="center"/>
              <w:rPr>
                <w:sz w:val="28"/>
                <w:szCs w:val="28"/>
              </w:rPr>
            </w:pPr>
            <w:r w:rsidRPr="002F2F6F">
              <w:rPr>
                <w:sz w:val="28"/>
                <w:szCs w:val="28"/>
              </w:rPr>
              <w:t xml:space="preserve">ПО </w:t>
            </w:r>
            <w:r w:rsidR="005A4761" w:rsidRPr="002F2F6F">
              <w:rPr>
                <w:sz w:val="28"/>
                <w:szCs w:val="28"/>
              </w:rPr>
              <w:t>РЕСПУБЛИКЕ БУРЯТИЯ</w:t>
            </w:r>
          </w:p>
          <w:p w:rsidR="00941F4A" w:rsidRPr="002F2F6F" w:rsidRDefault="00941F4A" w:rsidP="002F2F6F">
            <w:pPr>
              <w:jc w:val="center"/>
              <w:rPr>
                <w:sz w:val="28"/>
                <w:szCs w:val="28"/>
              </w:rPr>
            </w:pPr>
          </w:p>
          <w:p w:rsidR="00CD56A8" w:rsidRPr="002F2F6F" w:rsidRDefault="008B0C9E" w:rsidP="002F2F6F">
            <w:pPr>
              <w:jc w:val="center"/>
              <w:rPr>
                <w:bCs/>
                <w:sz w:val="48"/>
                <w:szCs w:val="48"/>
              </w:rPr>
            </w:pPr>
            <w:r w:rsidRPr="002F2F6F">
              <w:rPr>
                <w:bCs/>
                <w:sz w:val="48"/>
                <w:szCs w:val="48"/>
              </w:rPr>
              <w:t>П</w:t>
            </w:r>
            <w:r w:rsidR="00733106" w:rsidRPr="002F2F6F">
              <w:rPr>
                <w:bCs/>
                <w:sz w:val="48"/>
                <w:szCs w:val="48"/>
              </w:rPr>
              <w:t xml:space="preserve"> </w:t>
            </w:r>
            <w:r w:rsidRPr="002F2F6F">
              <w:rPr>
                <w:bCs/>
                <w:sz w:val="48"/>
                <w:szCs w:val="48"/>
              </w:rPr>
              <w:t>Р</w:t>
            </w:r>
            <w:r w:rsidR="00733106" w:rsidRPr="002F2F6F">
              <w:rPr>
                <w:bCs/>
                <w:sz w:val="48"/>
                <w:szCs w:val="48"/>
              </w:rPr>
              <w:t xml:space="preserve"> </w:t>
            </w:r>
            <w:r w:rsidRPr="002F2F6F">
              <w:rPr>
                <w:bCs/>
                <w:sz w:val="48"/>
                <w:szCs w:val="48"/>
              </w:rPr>
              <w:t>И</w:t>
            </w:r>
            <w:r w:rsidR="00733106" w:rsidRPr="002F2F6F">
              <w:rPr>
                <w:bCs/>
                <w:sz w:val="48"/>
                <w:szCs w:val="48"/>
              </w:rPr>
              <w:t xml:space="preserve"> </w:t>
            </w:r>
            <w:r w:rsidRPr="002F2F6F">
              <w:rPr>
                <w:bCs/>
                <w:sz w:val="48"/>
                <w:szCs w:val="48"/>
              </w:rPr>
              <w:t>К</w:t>
            </w:r>
            <w:r w:rsidR="00733106" w:rsidRPr="002F2F6F">
              <w:rPr>
                <w:bCs/>
                <w:sz w:val="48"/>
                <w:szCs w:val="48"/>
              </w:rPr>
              <w:t xml:space="preserve"> </w:t>
            </w:r>
            <w:r w:rsidRPr="002F2F6F">
              <w:rPr>
                <w:bCs/>
                <w:sz w:val="48"/>
                <w:szCs w:val="48"/>
              </w:rPr>
              <w:t>А</w:t>
            </w:r>
            <w:r w:rsidR="00733106" w:rsidRPr="002F2F6F">
              <w:rPr>
                <w:bCs/>
                <w:sz w:val="48"/>
                <w:szCs w:val="48"/>
              </w:rPr>
              <w:t xml:space="preserve"> </w:t>
            </w:r>
            <w:r w:rsidRPr="002F2F6F">
              <w:rPr>
                <w:bCs/>
                <w:sz w:val="48"/>
                <w:szCs w:val="48"/>
              </w:rPr>
              <w:t>З</w:t>
            </w:r>
          </w:p>
          <w:p w:rsidR="00CD56A8" w:rsidRPr="002F2F6F" w:rsidRDefault="00CD56A8" w:rsidP="002F2F6F">
            <w:pPr>
              <w:jc w:val="center"/>
              <w:rPr>
                <w:sz w:val="16"/>
                <w:szCs w:val="16"/>
              </w:rPr>
            </w:pPr>
          </w:p>
          <w:p w:rsidR="00FD609A" w:rsidRPr="002F2F6F" w:rsidRDefault="00FD609A" w:rsidP="002F2F6F">
            <w:pPr>
              <w:jc w:val="center"/>
              <w:rPr>
                <w:sz w:val="16"/>
                <w:szCs w:val="16"/>
              </w:rPr>
            </w:pPr>
          </w:p>
          <w:p w:rsidR="00BA1D78" w:rsidRPr="002F2F6F" w:rsidRDefault="002F2F6F" w:rsidP="001012AB">
            <w:r>
              <w:t xml:space="preserve">      </w:t>
            </w:r>
            <w:r w:rsidRPr="002F2F6F">
              <w:rPr>
                <w:u w:val="single"/>
              </w:rPr>
              <w:t>21.03.2024</w:t>
            </w:r>
            <w:r w:rsidR="00CD56A8" w:rsidRPr="002F2F6F">
              <w:t xml:space="preserve">                                                       </w:t>
            </w:r>
            <w:r w:rsidR="00E35943" w:rsidRPr="002F2F6F">
              <w:t xml:space="preserve">      </w:t>
            </w:r>
            <w:r w:rsidR="00CD56A8" w:rsidRPr="002F2F6F">
              <w:t xml:space="preserve">            </w:t>
            </w:r>
            <w:r w:rsidR="00941F4A" w:rsidRPr="002F2F6F">
              <w:t xml:space="preserve">                       </w:t>
            </w:r>
            <w:r w:rsidR="00CD56A8" w:rsidRPr="002F2F6F">
              <w:t xml:space="preserve">    </w:t>
            </w:r>
            <w:r>
              <w:t xml:space="preserve">                        </w:t>
            </w:r>
            <w:r w:rsidR="00CD56A8" w:rsidRPr="002F2F6F">
              <w:t xml:space="preserve">№ </w:t>
            </w:r>
            <w:r w:rsidRPr="002F2F6F">
              <w:rPr>
                <w:u w:val="single"/>
              </w:rPr>
              <w:t>31</w:t>
            </w:r>
          </w:p>
        </w:tc>
      </w:tr>
      <w:tr w:rsidR="00BA1D78" w:rsidTr="002F2F6F">
        <w:trPr>
          <w:trHeight w:val="80"/>
        </w:trPr>
        <w:tc>
          <w:tcPr>
            <w:tcW w:w="10348" w:type="dxa"/>
          </w:tcPr>
          <w:p w:rsidR="00BA1D78" w:rsidRPr="00733106" w:rsidRDefault="005A4761" w:rsidP="002F2F6F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3B4D73" w:rsidRDefault="003B4D73" w:rsidP="000F3770"/>
    <w:p w:rsidR="00931BF5" w:rsidRDefault="00931BF5" w:rsidP="00931BF5">
      <w:pPr>
        <w:jc w:val="center"/>
        <w:rPr>
          <w:b/>
          <w:sz w:val="28"/>
          <w:szCs w:val="28"/>
        </w:rPr>
      </w:pPr>
      <w:r>
        <w:tab/>
      </w:r>
      <w:r w:rsidRPr="001F0D8A">
        <w:rPr>
          <w:b/>
          <w:sz w:val="28"/>
          <w:szCs w:val="28"/>
        </w:rPr>
        <w:t xml:space="preserve">О включении в кадровый резерв </w:t>
      </w:r>
    </w:p>
    <w:p w:rsidR="00931BF5" w:rsidRPr="001F0D8A" w:rsidRDefault="00931BF5" w:rsidP="00931BF5">
      <w:pPr>
        <w:jc w:val="center"/>
        <w:rPr>
          <w:b/>
          <w:vanish/>
          <w:sz w:val="28"/>
          <w:szCs w:val="28"/>
        </w:rPr>
      </w:pPr>
      <w:r w:rsidRPr="001F0D8A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>Роскомнадзора по Республике Бурятия</w:t>
      </w:r>
    </w:p>
    <w:p w:rsidR="00931BF5" w:rsidRDefault="00931BF5" w:rsidP="00931BF5"/>
    <w:p w:rsidR="00931BF5" w:rsidRDefault="00931BF5" w:rsidP="00931BF5"/>
    <w:p w:rsidR="00931BF5" w:rsidRDefault="00931BF5" w:rsidP="00931BF5"/>
    <w:p w:rsidR="00931BF5" w:rsidRDefault="00931BF5" w:rsidP="00931BF5">
      <w:pPr>
        <w:spacing w:line="276" w:lineRule="auto"/>
        <w:ind w:firstLine="567"/>
        <w:jc w:val="both"/>
        <w:rPr>
          <w:color w:val="000000"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2014 года №79-ФЗ «О государственной гражданской службе Российской Федерации», Указом Президента Российской Федерации от 01 февраля 2005 года №112 «О конкурсе на замещение вакантной должности государственной гражданской службы Российский Федерации», Указом Президента Российской Федерации от 10 сентября 2017 года №419 «О внесении изменений в Положение о конкурсе на замещение вакантной должности государственной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гражданской службы Российской Федерации от 1 февраля 2005 года №112, Положением о кадровом резерве федерального государственного органа, утвержденным Указом Президента Российской Федерации от 1 марта 2017 года №96, Порядком организации работы по формированию кадрового резерва для замещения  вакантных должностей федеральной государственной гражданской службы, утвержденным приказом Управления Роскомнадзора по Республике Бурятия от 24 апреля 2015 года №68 и на основании результатов</w:t>
      </w:r>
      <w:proofErr w:type="gramEnd"/>
      <w:r>
        <w:rPr>
          <w:sz w:val="28"/>
          <w:szCs w:val="28"/>
        </w:rPr>
        <w:t xml:space="preserve"> конкурса </w:t>
      </w:r>
      <w:proofErr w:type="gramStart"/>
      <w:r w:rsidRPr="00055FD1">
        <w:rPr>
          <w:color w:val="000000"/>
          <w:spacing w:val="20"/>
          <w:sz w:val="28"/>
          <w:szCs w:val="28"/>
        </w:rPr>
        <w:t>п</w:t>
      </w:r>
      <w:proofErr w:type="gramEnd"/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р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и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к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а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ы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в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а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 xml:space="preserve">ю: </w:t>
      </w:r>
    </w:p>
    <w:p w:rsidR="00931BF5" w:rsidRDefault="00931BF5" w:rsidP="00931BF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8FF">
        <w:rPr>
          <w:sz w:val="28"/>
          <w:szCs w:val="28"/>
        </w:rPr>
        <w:t>Утвердить протокол заседания конкурсной комиссии на включение в кадровый резерв государственной гражданской службы Российской Федерации в Управлении Роскомнадзора по Республике Бурятия от</w:t>
      </w:r>
      <w:r>
        <w:rPr>
          <w:sz w:val="28"/>
          <w:szCs w:val="28"/>
        </w:rPr>
        <w:t xml:space="preserve"> 20.03.2024 № 1</w:t>
      </w:r>
      <w:r w:rsidRPr="000348FF">
        <w:rPr>
          <w:sz w:val="28"/>
          <w:szCs w:val="28"/>
        </w:rPr>
        <w:t>.</w:t>
      </w:r>
    </w:p>
    <w:p w:rsidR="00931BF5" w:rsidRDefault="00931BF5" w:rsidP="00931BF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0D8A">
        <w:rPr>
          <w:sz w:val="28"/>
          <w:szCs w:val="28"/>
        </w:rPr>
        <w:t>Включить с</w:t>
      </w:r>
      <w:r>
        <w:rPr>
          <w:sz w:val="28"/>
          <w:szCs w:val="28"/>
        </w:rPr>
        <w:t xml:space="preserve"> 20 марта 2024 </w:t>
      </w:r>
      <w:r w:rsidRPr="001F0D8A">
        <w:rPr>
          <w:sz w:val="28"/>
          <w:szCs w:val="28"/>
        </w:rPr>
        <w:t xml:space="preserve">года в кадровый резерв Управления Роскомнадзора по Республике Бурятия для замещения </w:t>
      </w:r>
      <w:r>
        <w:rPr>
          <w:sz w:val="28"/>
          <w:szCs w:val="28"/>
        </w:rPr>
        <w:t xml:space="preserve">вакантных </w:t>
      </w:r>
      <w:r w:rsidRPr="001F0D8A">
        <w:rPr>
          <w:sz w:val="28"/>
          <w:szCs w:val="28"/>
        </w:rPr>
        <w:t>должностей государственной гражданской службы</w:t>
      </w:r>
      <w:r w:rsidRPr="00467068">
        <w:rPr>
          <w:sz w:val="28"/>
          <w:szCs w:val="28"/>
        </w:rPr>
        <w:t xml:space="preserve"> </w:t>
      </w:r>
      <w:r w:rsidRPr="001F0D8A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их </w:t>
      </w:r>
      <w:r w:rsidRPr="001F0D8A">
        <w:rPr>
          <w:sz w:val="28"/>
          <w:szCs w:val="28"/>
        </w:rPr>
        <w:t>кандидат</w:t>
      </w:r>
      <w:r>
        <w:rPr>
          <w:sz w:val="28"/>
          <w:szCs w:val="28"/>
        </w:rPr>
        <w:t>ов</w:t>
      </w:r>
      <w:r w:rsidRPr="001F0D8A">
        <w:rPr>
          <w:sz w:val="28"/>
          <w:szCs w:val="28"/>
        </w:rPr>
        <w:t>:</w:t>
      </w:r>
    </w:p>
    <w:p w:rsidR="00931BF5" w:rsidRDefault="00931BF5" w:rsidP="00931B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Категории «специалисты» старшей группы должностей:</w:t>
      </w:r>
    </w:p>
    <w:p w:rsidR="00931BF5" w:rsidRDefault="00931BF5" w:rsidP="00931B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Куренкову Викторию Сергеевну; </w:t>
      </w:r>
    </w:p>
    <w:p w:rsidR="00931BF5" w:rsidRDefault="00931BF5" w:rsidP="00931B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Гатилову</w:t>
      </w:r>
      <w:proofErr w:type="spellEnd"/>
      <w:r>
        <w:rPr>
          <w:sz w:val="28"/>
          <w:szCs w:val="28"/>
        </w:rPr>
        <w:t xml:space="preserve"> Анну </w:t>
      </w:r>
      <w:proofErr w:type="spellStart"/>
      <w:r>
        <w:rPr>
          <w:sz w:val="28"/>
          <w:szCs w:val="28"/>
        </w:rPr>
        <w:t>Дашинимаевну</w:t>
      </w:r>
      <w:proofErr w:type="spellEnd"/>
      <w:r>
        <w:rPr>
          <w:sz w:val="28"/>
          <w:szCs w:val="28"/>
        </w:rPr>
        <w:t>;</w:t>
      </w:r>
    </w:p>
    <w:p w:rsidR="00931BF5" w:rsidRDefault="00931BF5" w:rsidP="00931B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Серебрюкову</w:t>
      </w:r>
      <w:proofErr w:type="spellEnd"/>
      <w:r>
        <w:rPr>
          <w:sz w:val="28"/>
          <w:szCs w:val="28"/>
        </w:rPr>
        <w:t xml:space="preserve"> Олесю Сергеевну.</w:t>
      </w:r>
    </w:p>
    <w:p w:rsidR="00931BF5" w:rsidRDefault="00931BF5" w:rsidP="00931BF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5198">
        <w:rPr>
          <w:sz w:val="28"/>
          <w:szCs w:val="28"/>
        </w:rPr>
        <w:t>Помощнику руководителя Коновалову В.А.</w:t>
      </w:r>
      <w:r>
        <w:rPr>
          <w:sz w:val="28"/>
          <w:szCs w:val="28"/>
        </w:rPr>
        <w:t xml:space="preserve"> в срок до 25.03</w:t>
      </w:r>
      <w:r w:rsidRPr="002B519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2B5198">
        <w:rPr>
          <w:sz w:val="28"/>
          <w:szCs w:val="28"/>
        </w:rPr>
        <w:t xml:space="preserve"> организовать размещение информации о результатах проведения второго этапа конкурса в кадровый резерв  и список граждан, включенных в кадровый резерв на сайте Управления Роскомнадзора по Республике Бурятия и на Федеральном портале государственной службы и управленческих кадров. </w:t>
      </w:r>
    </w:p>
    <w:p w:rsidR="00931BF5" w:rsidRDefault="00931BF5" w:rsidP="00931BF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Специалисту-эксперту отдела организационной, финансовой работы и кадров Бутаковой А.М:</w:t>
      </w:r>
    </w:p>
    <w:p w:rsidR="00931BF5" w:rsidRPr="002B5198" w:rsidRDefault="00931BF5" w:rsidP="00931BF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В срок до 25.03.2024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результатах конкурса в федеральной государственной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931BF5" w:rsidRPr="004A5EE4" w:rsidRDefault="00931BF5" w:rsidP="00931B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</w:t>
      </w:r>
      <w:r w:rsidRPr="004A5EE4">
        <w:rPr>
          <w:sz w:val="28"/>
          <w:szCs w:val="28"/>
        </w:rPr>
        <w:t xml:space="preserve">ведомить </w:t>
      </w:r>
      <w:r>
        <w:rPr>
          <w:sz w:val="28"/>
          <w:szCs w:val="28"/>
        </w:rPr>
        <w:t>кандидатов, принимавших участие в конкурсе, о результатах</w:t>
      </w:r>
      <w:r w:rsidRPr="004A5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4A5EE4">
        <w:rPr>
          <w:sz w:val="28"/>
          <w:szCs w:val="28"/>
        </w:rPr>
        <w:t>в установленном порядке.</w:t>
      </w:r>
    </w:p>
    <w:p w:rsidR="00931BF5" w:rsidRDefault="00931BF5" w:rsidP="00931BF5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931BF5" w:rsidRDefault="00931BF5" w:rsidP="00931BF5">
      <w:pPr>
        <w:spacing w:line="276" w:lineRule="auto"/>
        <w:jc w:val="both"/>
        <w:rPr>
          <w:color w:val="000000"/>
          <w:sz w:val="28"/>
          <w:szCs w:val="28"/>
        </w:rPr>
      </w:pPr>
    </w:p>
    <w:p w:rsidR="00931BF5" w:rsidRDefault="00931BF5" w:rsidP="00931BF5"/>
    <w:p w:rsidR="00931BF5" w:rsidRPr="000B021E" w:rsidRDefault="00931BF5" w:rsidP="00931BF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Ц.Б. Мункожаргалов</w:t>
      </w:r>
    </w:p>
    <w:p w:rsidR="00931BF5" w:rsidRDefault="00931BF5" w:rsidP="00931BF5"/>
    <w:p w:rsidR="003B4D73" w:rsidRDefault="003B4D73" w:rsidP="00931BF5">
      <w:pPr>
        <w:tabs>
          <w:tab w:val="left" w:pos="4585"/>
        </w:tabs>
      </w:pPr>
    </w:p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14A"/>
    <w:multiLevelType w:val="hybridMultilevel"/>
    <w:tmpl w:val="72F0066E"/>
    <w:lvl w:ilvl="0" w:tplc="13BC74D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2F2F6F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C007B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31BF5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48D9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2024-03-20T05:55:00Z</dcterms:created>
  <dcterms:modified xsi:type="dcterms:W3CDTF">2024-03-21T08:31:00Z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