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7121DD">
        <w:trPr>
          <w:trHeight w:val="993"/>
        </w:trPr>
        <w:tc>
          <w:tcPr>
            <w:tcW w:w="10348" w:type="dxa"/>
          </w:tcPr>
          <w:p w:rsidR="00CD56A8" w:rsidRDefault="00901D34" w:rsidP="007121DD">
            <w:pPr>
              <w:ind w:left="34"/>
              <w:jc w:val="center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5" o:title="герб на щите 875"/>
                </v:shape>
              </w:pict>
            </w:r>
          </w:p>
        </w:tc>
      </w:tr>
      <w:tr w:rsidR="00CD56A8" w:rsidTr="007121DD">
        <w:trPr>
          <w:trHeight w:val="1871"/>
        </w:trPr>
        <w:tc>
          <w:tcPr>
            <w:tcW w:w="10348" w:type="dxa"/>
          </w:tcPr>
          <w:p w:rsidR="00CE437B" w:rsidRPr="007121DD" w:rsidRDefault="00CE437B" w:rsidP="007121DD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7121DD">
            <w:pPr>
              <w:jc w:val="center"/>
            </w:pPr>
            <w:r w:rsidRPr="008E66E8">
              <w:t>РОСКОМНАДЗОР</w:t>
            </w:r>
          </w:p>
          <w:p w:rsidR="00941F4A" w:rsidRPr="007121DD" w:rsidRDefault="00941F4A" w:rsidP="007121DD">
            <w:pPr>
              <w:jc w:val="center"/>
              <w:rPr>
                <w:b/>
              </w:rPr>
            </w:pPr>
          </w:p>
          <w:p w:rsidR="00D05223" w:rsidRPr="007121DD" w:rsidRDefault="00941F4A" w:rsidP="007121DD">
            <w:pPr>
              <w:jc w:val="center"/>
              <w:rPr>
                <w:sz w:val="28"/>
                <w:szCs w:val="28"/>
              </w:rPr>
            </w:pPr>
            <w:r w:rsidRPr="007121D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7121D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7121DD" w:rsidRDefault="00941F4A" w:rsidP="007121DD">
            <w:pPr>
              <w:jc w:val="center"/>
              <w:rPr>
                <w:sz w:val="28"/>
                <w:szCs w:val="28"/>
              </w:rPr>
            </w:pPr>
            <w:r w:rsidRPr="007121DD">
              <w:rPr>
                <w:sz w:val="28"/>
                <w:szCs w:val="28"/>
              </w:rPr>
              <w:t xml:space="preserve">ПО </w:t>
            </w:r>
            <w:r w:rsidR="005A4761" w:rsidRPr="007121DD">
              <w:rPr>
                <w:sz w:val="28"/>
                <w:szCs w:val="28"/>
              </w:rPr>
              <w:t>РЕСПУБЛИКЕ БУРЯТИЯ</w:t>
            </w:r>
          </w:p>
          <w:p w:rsidR="00941F4A" w:rsidRPr="007121DD" w:rsidRDefault="00941F4A" w:rsidP="007121DD">
            <w:pPr>
              <w:jc w:val="center"/>
              <w:rPr>
                <w:sz w:val="28"/>
                <w:szCs w:val="28"/>
              </w:rPr>
            </w:pPr>
          </w:p>
          <w:p w:rsidR="00CD56A8" w:rsidRPr="007121DD" w:rsidRDefault="008B0C9E" w:rsidP="007121DD">
            <w:pPr>
              <w:jc w:val="center"/>
              <w:rPr>
                <w:bCs/>
                <w:sz w:val="48"/>
                <w:szCs w:val="48"/>
              </w:rPr>
            </w:pPr>
            <w:r w:rsidRPr="007121DD">
              <w:rPr>
                <w:bCs/>
                <w:sz w:val="48"/>
                <w:szCs w:val="48"/>
              </w:rPr>
              <w:t>П</w:t>
            </w:r>
            <w:r w:rsidR="00733106" w:rsidRPr="007121DD">
              <w:rPr>
                <w:bCs/>
                <w:sz w:val="48"/>
                <w:szCs w:val="48"/>
              </w:rPr>
              <w:t xml:space="preserve"> </w:t>
            </w:r>
            <w:r w:rsidRPr="007121DD">
              <w:rPr>
                <w:bCs/>
                <w:sz w:val="48"/>
                <w:szCs w:val="48"/>
              </w:rPr>
              <w:t>Р</w:t>
            </w:r>
            <w:r w:rsidR="00733106" w:rsidRPr="007121DD">
              <w:rPr>
                <w:bCs/>
                <w:sz w:val="48"/>
                <w:szCs w:val="48"/>
              </w:rPr>
              <w:t xml:space="preserve"> </w:t>
            </w:r>
            <w:r w:rsidRPr="007121DD">
              <w:rPr>
                <w:bCs/>
                <w:sz w:val="48"/>
                <w:szCs w:val="48"/>
              </w:rPr>
              <w:t>И</w:t>
            </w:r>
            <w:r w:rsidR="00733106" w:rsidRPr="007121DD">
              <w:rPr>
                <w:bCs/>
                <w:sz w:val="48"/>
                <w:szCs w:val="48"/>
              </w:rPr>
              <w:t xml:space="preserve"> </w:t>
            </w:r>
            <w:r w:rsidRPr="007121DD">
              <w:rPr>
                <w:bCs/>
                <w:sz w:val="48"/>
                <w:szCs w:val="48"/>
              </w:rPr>
              <w:t>К</w:t>
            </w:r>
            <w:r w:rsidR="00733106" w:rsidRPr="007121DD">
              <w:rPr>
                <w:bCs/>
                <w:sz w:val="48"/>
                <w:szCs w:val="48"/>
              </w:rPr>
              <w:t xml:space="preserve"> </w:t>
            </w:r>
            <w:r w:rsidRPr="007121DD">
              <w:rPr>
                <w:bCs/>
                <w:sz w:val="48"/>
                <w:szCs w:val="48"/>
              </w:rPr>
              <w:t>А</w:t>
            </w:r>
            <w:r w:rsidR="00733106" w:rsidRPr="007121DD">
              <w:rPr>
                <w:bCs/>
                <w:sz w:val="48"/>
                <w:szCs w:val="48"/>
              </w:rPr>
              <w:t xml:space="preserve"> </w:t>
            </w:r>
            <w:r w:rsidRPr="007121DD">
              <w:rPr>
                <w:bCs/>
                <w:sz w:val="48"/>
                <w:szCs w:val="48"/>
              </w:rPr>
              <w:t>З</w:t>
            </w:r>
          </w:p>
          <w:p w:rsidR="00CD56A8" w:rsidRPr="007121DD" w:rsidRDefault="00CD56A8" w:rsidP="007121DD">
            <w:pPr>
              <w:jc w:val="center"/>
              <w:rPr>
                <w:sz w:val="16"/>
                <w:szCs w:val="16"/>
              </w:rPr>
            </w:pPr>
          </w:p>
          <w:p w:rsidR="00BA1D78" w:rsidRPr="007121DD" w:rsidRDefault="005944A2" w:rsidP="005944A2">
            <w:pPr>
              <w:rPr>
                <w:sz w:val="28"/>
                <w:szCs w:val="28"/>
              </w:rPr>
            </w:pPr>
            <w:r w:rsidRPr="007121DD">
              <w:rPr>
                <w:sz w:val="20"/>
                <w:szCs w:val="20"/>
              </w:rPr>
              <w:t xml:space="preserve">        </w:t>
            </w:r>
            <w:r w:rsidRPr="007121DD">
              <w:rPr>
                <w:sz w:val="28"/>
                <w:szCs w:val="28"/>
                <w:u w:val="single"/>
              </w:rPr>
              <w:t>11.03.2020</w:t>
            </w:r>
            <w:r w:rsidR="00CD56A8" w:rsidRPr="007121DD">
              <w:rPr>
                <w:sz w:val="20"/>
                <w:szCs w:val="20"/>
              </w:rPr>
              <w:t xml:space="preserve">                                                       </w:t>
            </w:r>
            <w:r w:rsidR="00E35943" w:rsidRPr="007121DD">
              <w:rPr>
                <w:sz w:val="20"/>
                <w:szCs w:val="20"/>
              </w:rPr>
              <w:t xml:space="preserve">      </w:t>
            </w:r>
            <w:r w:rsidR="00CD56A8" w:rsidRPr="007121DD">
              <w:rPr>
                <w:sz w:val="20"/>
                <w:szCs w:val="20"/>
              </w:rPr>
              <w:t xml:space="preserve">            </w:t>
            </w:r>
            <w:r w:rsidR="00941F4A" w:rsidRPr="007121DD">
              <w:rPr>
                <w:sz w:val="20"/>
                <w:szCs w:val="20"/>
              </w:rPr>
              <w:t xml:space="preserve">                       </w:t>
            </w:r>
            <w:r w:rsidRPr="007121DD">
              <w:rPr>
                <w:sz w:val="20"/>
                <w:szCs w:val="20"/>
              </w:rPr>
              <w:t xml:space="preserve">                                          </w:t>
            </w:r>
            <w:r w:rsidRPr="007121DD">
              <w:rPr>
                <w:sz w:val="28"/>
                <w:szCs w:val="28"/>
                <w:u w:val="single"/>
              </w:rPr>
              <w:t>№ 14-нд</w:t>
            </w:r>
          </w:p>
          <w:p w:rsidR="005944A2" w:rsidRDefault="005944A2" w:rsidP="005944A2"/>
        </w:tc>
      </w:tr>
      <w:tr w:rsidR="00BA1D78" w:rsidTr="007121DD">
        <w:trPr>
          <w:trHeight w:val="80"/>
        </w:trPr>
        <w:tc>
          <w:tcPr>
            <w:tcW w:w="10348" w:type="dxa"/>
          </w:tcPr>
          <w:p w:rsidR="00BA1D78" w:rsidRPr="007121DD" w:rsidRDefault="005A4761" w:rsidP="007121DD">
            <w:pPr>
              <w:jc w:val="center"/>
              <w:rPr>
                <w:sz w:val="28"/>
                <w:szCs w:val="28"/>
              </w:rPr>
            </w:pPr>
            <w:r w:rsidRPr="007121DD">
              <w:rPr>
                <w:sz w:val="28"/>
                <w:szCs w:val="28"/>
              </w:rPr>
              <w:t>г. Улан-Удэ</w:t>
            </w:r>
          </w:p>
        </w:tc>
      </w:tr>
    </w:tbl>
    <w:p w:rsidR="00F66284" w:rsidRDefault="00F66284"/>
    <w:p w:rsidR="000F3770" w:rsidRDefault="000F3770"/>
    <w:p w:rsidR="008E66E8" w:rsidRPr="003A2B49" w:rsidRDefault="008E66E8" w:rsidP="008E66E8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план деятельности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8E66E8" w:rsidRDefault="008E66E8" w:rsidP="008E66E8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8E66E8" w:rsidRDefault="008E66E8" w:rsidP="004A3759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B21453">
        <w:rPr>
          <w:sz w:val="28"/>
          <w:szCs w:val="28"/>
        </w:rPr>
        <w:t xml:space="preserve">В связи с </w:t>
      </w:r>
      <w:r w:rsidRPr="008E66E8">
        <w:rPr>
          <w:sz w:val="28"/>
          <w:szCs w:val="28"/>
        </w:rPr>
        <w:t>приостановлением действия по решению учредителя свидетельства о регистрации средства массовой информации (печатное СМИ газета) «Улан-Удэ город добрых традиций» ПИ № ТУ 03 - 00366 от 05.03.</w:t>
      </w:r>
      <w:r>
        <w:rPr>
          <w:sz w:val="28"/>
          <w:szCs w:val="28"/>
        </w:rPr>
        <w:t>20</w:t>
      </w:r>
      <w:r w:rsidRPr="008E66E8">
        <w:rPr>
          <w:sz w:val="28"/>
          <w:szCs w:val="28"/>
        </w:rPr>
        <w:t>15</w:t>
      </w:r>
      <w:r w:rsidRPr="00B21453"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8E66E8" w:rsidRPr="001D1B12" w:rsidRDefault="004A3759" w:rsidP="004A375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6E8" w:rsidRPr="001D1B12">
        <w:rPr>
          <w:sz w:val="28"/>
          <w:szCs w:val="28"/>
        </w:rPr>
        <w:t xml:space="preserve">Изменить дату проведения мероприятия систематического наблюдения  в отношении </w:t>
      </w:r>
      <w:r w:rsidR="008E66E8">
        <w:rPr>
          <w:sz w:val="28"/>
          <w:szCs w:val="28"/>
        </w:rPr>
        <w:t>печатного</w:t>
      </w:r>
      <w:r w:rsidR="008E66E8" w:rsidRPr="000A42E0">
        <w:rPr>
          <w:sz w:val="28"/>
          <w:szCs w:val="28"/>
        </w:rPr>
        <w:t xml:space="preserve"> СМИ газет</w:t>
      </w:r>
      <w:r w:rsidR="008E66E8">
        <w:rPr>
          <w:sz w:val="28"/>
          <w:szCs w:val="28"/>
        </w:rPr>
        <w:t xml:space="preserve">ы </w:t>
      </w:r>
      <w:r w:rsidR="008E66E8" w:rsidRPr="008E66E8">
        <w:rPr>
          <w:sz w:val="28"/>
          <w:szCs w:val="28"/>
        </w:rPr>
        <w:t>«Улан-Удэ город добрых традиций»</w:t>
      </w:r>
      <w:r w:rsidR="008E66E8" w:rsidRPr="001D1B12">
        <w:rPr>
          <w:sz w:val="28"/>
          <w:szCs w:val="28"/>
        </w:rPr>
        <w:t xml:space="preserve"> (</w:t>
      </w:r>
      <w:r w:rsidR="008E66E8" w:rsidRPr="000A42E0">
        <w:rPr>
          <w:sz w:val="28"/>
          <w:szCs w:val="28"/>
          <w:lang w:val="en-US"/>
        </w:rPr>
        <w:t>ID</w:t>
      </w:r>
      <w:r w:rsidR="008E66E8" w:rsidRPr="000A42E0">
        <w:rPr>
          <w:sz w:val="28"/>
          <w:szCs w:val="28"/>
        </w:rPr>
        <w:t xml:space="preserve"> </w:t>
      </w:r>
      <w:r w:rsidR="008E66E8" w:rsidRPr="008E66E8">
        <w:rPr>
          <w:sz w:val="28"/>
          <w:szCs w:val="28"/>
        </w:rPr>
        <w:t>2472356</w:t>
      </w:r>
      <w:r w:rsidR="008E66E8" w:rsidRPr="001D1B12">
        <w:rPr>
          <w:sz w:val="28"/>
          <w:szCs w:val="28"/>
        </w:rPr>
        <w:t xml:space="preserve">) </w:t>
      </w:r>
      <w:r w:rsidR="008E66E8">
        <w:rPr>
          <w:sz w:val="28"/>
          <w:szCs w:val="28"/>
        </w:rPr>
        <w:t>с 19.05.2020-21.05</w:t>
      </w:r>
      <w:r w:rsidR="008E66E8" w:rsidRPr="001D1B12">
        <w:rPr>
          <w:sz w:val="28"/>
          <w:szCs w:val="28"/>
        </w:rPr>
        <w:t>.20</w:t>
      </w:r>
      <w:r w:rsidR="008E66E8">
        <w:rPr>
          <w:sz w:val="28"/>
          <w:szCs w:val="28"/>
        </w:rPr>
        <w:t>20</w:t>
      </w:r>
      <w:r w:rsidR="008E66E8" w:rsidRPr="001D1B12">
        <w:rPr>
          <w:sz w:val="28"/>
          <w:szCs w:val="28"/>
        </w:rPr>
        <w:t xml:space="preserve"> на </w:t>
      </w:r>
      <w:r w:rsidR="008E66E8">
        <w:rPr>
          <w:sz w:val="28"/>
          <w:szCs w:val="28"/>
        </w:rPr>
        <w:t xml:space="preserve">08.09.2020-10.09.2020 в </w:t>
      </w:r>
      <w:r w:rsidR="008E66E8" w:rsidRPr="001D1B12">
        <w:rPr>
          <w:sz w:val="28"/>
          <w:szCs w:val="28"/>
        </w:rPr>
        <w:t>плане деятельности Управления Федеральной службы по надзору в сфере связи, информационных технологий и массовых коммуникаций по Республике Бурятия на 20</w:t>
      </w:r>
      <w:r w:rsidR="008E66E8">
        <w:rPr>
          <w:sz w:val="28"/>
          <w:szCs w:val="28"/>
        </w:rPr>
        <w:t>20</w:t>
      </w:r>
      <w:r w:rsidR="008E66E8" w:rsidRPr="001D1B12">
        <w:rPr>
          <w:sz w:val="28"/>
          <w:szCs w:val="28"/>
        </w:rPr>
        <w:t xml:space="preserve"> год.</w:t>
      </w:r>
    </w:p>
    <w:p w:rsidR="008E66E8" w:rsidRPr="00154724" w:rsidRDefault="008E66E8" w:rsidP="004A375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8E66E8" w:rsidRDefault="008E66E8" w:rsidP="004A3759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0F3770" w:rsidRDefault="000F3770"/>
    <w:p w:rsidR="008E66E8" w:rsidRDefault="008E66E8"/>
    <w:p w:rsidR="005944A2" w:rsidRDefault="005944A2" w:rsidP="008E66E8">
      <w:pPr>
        <w:tabs>
          <w:tab w:val="left" w:pos="426"/>
        </w:tabs>
        <w:jc w:val="both"/>
        <w:rPr>
          <w:rFonts w:eastAsia="Times New Roman CYR"/>
          <w:sz w:val="28"/>
          <w:szCs w:val="28"/>
        </w:rPr>
      </w:pPr>
    </w:p>
    <w:p w:rsidR="008E66E8" w:rsidRPr="000A42E0" w:rsidRDefault="008E66E8" w:rsidP="008E66E8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Руководитель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Ц.Б. </w:t>
      </w:r>
      <w:proofErr w:type="spellStart"/>
      <w:r>
        <w:rPr>
          <w:rFonts w:eastAsia="Times New Roman CYR"/>
          <w:sz w:val="28"/>
          <w:szCs w:val="28"/>
        </w:rPr>
        <w:t>Мункожаргалов</w:t>
      </w:r>
      <w:proofErr w:type="spellEnd"/>
    </w:p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7121DD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3CC4"/>
    <w:multiLevelType w:val="hybridMultilevel"/>
    <w:tmpl w:val="F3C220B8"/>
    <w:lvl w:ilvl="0" w:tplc="7D00E8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A3759"/>
    <w:rsid w:val="00513A4E"/>
    <w:rsid w:val="005712E3"/>
    <w:rsid w:val="00582D7A"/>
    <w:rsid w:val="005848C3"/>
    <w:rsid w:val="00587017"/>
    <w:rsid w:val="00593988"/>
    <w:rsid w:val="005944A2"/>
    <w:rsid w:val="00597564"/>
    <w:rsid w:val="005A36F4"/>
    <w:rsid w:val="005A4761"/>
    <w:rsid w:val="005C586A"/>
    <w:rsid w:val="006374C0"/>
    <w:rsid w:val="006563A6"/>
    <w:rsid w:val="00687700"/>
    <w:rsid w:val="006B307F"/>
    <w:rsid w:val="007121DD"/>
    <w:rsid w:val="00733106"/>
    <w:rsid w:val="00737F2E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8D31BD"/>
    <w:rsid w:val="008E66E8"/>
    <w:rsid w:val="00901D34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A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4</cp:revision>
  <cp:lastPrinted>2009-07-08T12:18:00Z</cp:lastPrinted>
  <dcterms:created xsi:type="dcterms:W3CDTF">2020-03-11T07:54:00Z</dcterms:created>
  <dcterms:modified xsi:type="dcterms:W3CDTF">2020-03-12T01:56:00Z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