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94221A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33D4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AF572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01.12.2020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34424" w:rsidRDefault="00FF15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281" w:rsidRDefault="0087351D" w:rsidP="0087351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1D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87351D" w:rsidRDefault="0087351D" w:rsidP="0087351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51D" w:rsidRPr="00B013F0" w:rsidRDefault="0087351D" w:rsidP="00873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00E2">
        <w:rPr>
          <w:sz w:val="28"/>
          <w:szCs w:val="28"/>
        </w:rPr>
        <w:t xml:space="preserve">о </w:t>
      </w:r>
      <w:r w:rsidRPr="0087351D">
        <w:rPr>
          <w:rFonts w:ascii="Times New Roman" w:hAnsi="Times New Roman" w:cs="Times New Roman"/>
          <w:sz w:val="28"/>
          <w:szCs w:val="28"/>
        </w:rPr>
        <w:t>исполнение поручения Центральн</w:t>
      </w:r>
      <w:r>
        <w:rPr>
          <w:rFonts w:ascii="Times New Roman" w:hAnsi="Times New Roman" w:cs="Times New Roman"/>
          <w:sz w:val="28"/>
          <w:szCs w:val="28"/>
        </w:rPr>
        <w:t>ого аппарата Роскомнадзора от 30</w:t>
      </w:r>
      <w:r w:rsidRPr="0087351D">
        <w:rPr>
          <w:rFonts w:ascii="Times New Roman" w:hAnsi="Times New Roman" w:cs="Times New Roman"/>
          <w:sz w:val="28"/>
          <w:szCs w:val="28"/>
        </w:rPr>
        <w:t>.11.2020 года № 04-6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351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3 и в связи с прекращением действия </w:t>
      </w:r>
      <w:r w:rsidRPr="001E0005">
        <w:rPr>
          <w:rFonts w:ascii="Times New Roman" w:hAnsi="Times New Roman" w:cs="Times New Roman"/>
          <w:sz w:val="28"/>
          <w:szCs w:val="28"/>
        </w:rPr>
        <w:t>лицензии серия ТВ № 28717</w:t>
      </w:r>
      <w:r>
        <w:rPr>
          <w:rFonts w:ascii="Times New Roman" w:hAnsi="Times New Roman" w:cs="Times New Roman"/>
          <w:sz w:val="28"/>
          <w:szCs w:val="28"/>
        </w:rPr>
        <w:t xml:space="preserve"> от 17.05.2017г. </w:t>
      </w:r>
      <w:r w:rsidRPr="0087351D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351D" w:rsidRDefault="0087351D" w:rsidP="00873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291F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05">
        <w:rPr>
          <w:rFonts w:ascii="Times New Roman" w:hAnsi="Times New Roman" w:cs="Times New Roman"/>
          <w:sz w:val="28"/>
          <w:szCs w:val="28"/>
        </w:rPr>
        <w:t xml:space="preserve">2666864) </w:t>
      </w:r>
      <w:r>
        <w:rPr>
          <w:rFonts w:ascii="Times New Roman" w:hAnsi="Times New Roman" w:cs="Times New Roman"/>
          <w:sz w:val="28"/>
          <w:szCs w:val="28"/>
        </w:rPr>
        <w:t>в отношении лицензиат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4221A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94221A">
        <w:rPr>
          <w:rFonts w:ascii="Times New Roman" w:hAnsi="Times New Roman" w:cs="Times New Roman"/>
          <w:sz w:val="28"/>
          <w:szCs w:val="28"/>
        </w:rPr>
        <w:t xml:space="preserve"> "</w:t>
      </w:r>
      <w:r w:rsidRPr="001E0005">
        <w:rPr>
          <w:rFonts w:ascii="Times New Roman" w:hAnsi="Times New Roman" w:cs="Times New Roman"/>
          <w:sz w:val="28"/>
          <w:szCs w:val="28"/>
        </w:rPr>
        <w:t>Телерадиокомпания "</w:t>
      </w:r>
      <w:proofErr w:type="spellStart"/>
      <w:r w:rsidRPr="001E0005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1E0005">
        <w:rPr>
          <w:rFonts w:ascii="Times New Roman" w:hAnsi="Times New Roman" w:cs="Times New Roman"/>
          <w:sz w:val="28"/>
          <w:szCs w:val="28"/>
        </w:rPr>
        <w:t xml:space="preserve"> Ус"</w:t>
      </w:r>
      <w:r w:rsidR="0094221A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плана </w:t>
      </w:r>
      <w:r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51D" w:rsidRPr="0087351D" w:rsidRDefault="0087351D" w:rsidP="0087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 w:rsidRPr="0087351D">
        <w:rPr>
          <w:rFonts w:ascii="Times New Roman" w:hAnsi="Times New Roman" w:cs="Times New Roman"/>
          <w:sz w:val="28"/>
          <w:szCs w:val="28"/>
        </w:rPr>
        <w:t> </w:t>
      </w:r>
      <w:r w:rsidR="0094221A">
        <w:rPr>
          <w:rFonts w:ascii="Times New Roman" w:hAnsi="Times New Roman" w:cs="Times New Roman"/>
          <w:sz w:val="28"/>
          <w:szCs w:val="28"/>
        </w:rPr>
        <w:t>В</w:t>
      </w:r>
      <w:r w:rsidRPr="0087351D">
        <w:rPr>
          <w:rFonts w:ascii="Times New Roman" w:hAnsi="Times New Roman" w:cs="Times New Roman"/>
          <w:sz w:val="28"/>
          <w:szCs w:val="28"/>
        </w:rPr>
        <w:t>ключить мероприятие систематического наблюдения в отношен</w:t>
      </w:r>
      <w:proofErr w:type="gramStart"/>
      <w:r w:rsidRPr="0087351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87351D">
        <w:rPr>
          <w:rFonts w:ascii="Times New Roman" w:hAnsi="Times New Roman" w:cs="Times New Roman"/>
          <w:sz w:val="28"/>
          <w:szCs w:val="28"/>
        </w:rPr>
        <w:t xml:space="preserve"> "ОРБИТА" (лицензия серия РВ №24227 от 09.09.2013)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1D">
        <w:rPr>
          <w:rFonts w:ascii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 Срок проведения мероприятия с 07.12.2020 по 25.12.2020.</w:t>
      </w:r>
    </w:p>
    <w:p w:rsidR="0087351D" w:rsidRDefault="0087351D" w:rsidP="0087351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51D" w:rsidRDefault="0092512A" w:rsidP="00873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87351D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87351D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87351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87351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34424" w:rsidRPr="00C07B52" w:rsidRDefault="00C07B5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5140" w:type="dxa"/>
          </w:tcPr>
          <w:p w:rsidR="00534424" w:rsidRDefault="00352C4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3EBC" w:rsidRDefault="00AD3EBC"/>
    <w:sectPr w:rsidR="00AD3EBC" w:rsidSect="0087351D">
      <w:headerReference w:type="default" r:id="rId10"/>
      <w:footerReference w:type="default" r:id="rId11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BC" w:rsidRDefault="00AD3EBC" w:rsidP="00AE17C7">
      <w:pPr>
        <w:spacing w:after="0" w:line="240" w:lineRule="auto"/>
      </w:pPr>
      <w:r>
        <w:separator/>
      </w:r>
    </w:p>
  </w:endnote>
  <w:endnote w:type="continuationSeparator" w:id="0">
    <w:p w:rsidR="00AD3EBC" w:rsidRDefault="00AD3EB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87351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BC" w:rsidRDefault="00AD3EBC" w:rsidP="00AE17C7">
      <w:pPr>
        <w:spacing w:after="0" w:line="240" w:lineRule="auto"/>
      </w:pPr>
      <w:r>
        <w:separator/>
      </w:r>
    </w:p>
  </w:footnote>
  <w:footnote w:type="continuationSeparator" w:id="0">
    <w:p w:rsidR="00AD3EBC" w:rsidRDefault="00AD3EB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33D4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C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2DD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70D2"/>
    <w:rsid w:val="002F32DC"/>
    <w:rsid w:val="0032219E"/>
    <w:rsid w:val="00352C41"/>
    <w:rsid w:val="003A2B49"/>
    <w:rsid w:val="0040183A"/>
    <w:rsid w:val="00402939"/>
    <w:rsid w:val="004515C0"/>
    <w:rsid w:val="0049523F"/>
    <w:rsid w:val="004E1BAF"/>
    <w:rsid w:val="0050001D"/>
    <w:rsid w:val="00504A73"/>
    <w:rsid w:val="00522A2E"/>
    <w:rsid w:val="0052478D"/>
    <w:rsid w:val="00534424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0492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351D"/>
    <w:rsid w:val="008F1B29"/>
    <w:rsid w:val="0092512A"/>
    <w:rsid w:val="0094221A"/>
    <w:rsid w:val="00957258"/>
    <w:rsid w:val="009B62A6"/>
    <w:rsid w:val="009D7281"/>
    <w:rsid w:val="009E6372"/>
    <w:rsid w:val="00A51CE2"/>
    <w:rsid w:val="00A94D6A"/>
    <w:rsid w:val="00AD3EBC"/>
    <w:rsid w:val="00AE17C7"/>
    <w:rsid w:val="00AF572D"/>
    <w:rsid w:val="00B013F0"/>
    <w:rsid w:val="00B01719"/>
    <w:rsid w:val="00B21453"/>
    <w:rsid w:val="00B37CA9"/>
    <w:rsid w:val="00B87A9F"/>
    <w:rsid w:val="00BB0980"/>
    <w:rsid w:val="00BC5D3D"/>
    <w:rsid w:val="00BE75C6"/>
    <w:rsid w:val="00C07B52"/>
    <w:rsid w:val="00C36C63"/>
    <w:rsid w:val="00CF104B"/>
    <w:rsid w:val="00D01255"/>
    <w:rsid w:val="00D33D42"/>
    <w:rsid w:val="00D47C8B"/>
    <w:rsid w:val="00D939D7"/>
    <w:rsid w:val="00DF46E3"/>
    <w:rsid w:val="00E40538"/>
    <w:rsid w:val="00E63E84"/>
    <w:rsid w:val="00E906FF"/>
    <w:rsid w:val="00EB3B62"/>
    <w:rsid w:val="00EC307D"/>
    <w:rsid w:val="00EE1C37"/>
    <w:rsid w:val="00EE5457"/>
    <w:rsid w:val="00F3092A"/>
    <w:rsid w:val="00F47FCE"/>
    <w:rsid w:val="00FB7BF7"/>
    <w:rsid w:val="00FC22BC"/>
    <w:rsid w:val="00FF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C1FBB" w:rsidP="004C1FBB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C1FBB" w:rsidP="004C1FBB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09B6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4EED"/>
    <w:rsid w:val="0043650F"/>
    <w:rsid w:val="004423BD"/>
    <w:rsid w:val="00447BD3"/>
    <w:rsid w:val="004751DB"/>
    <w:rsid w:val="00475A69"/>
    <w:rsid w:val="004C1FBB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5389"/>
    <w:rsid w:val="006E79F7"/>
    <w:rsid w:val="007358D7"/>
    <w:rsid w:val="00776A33"/>
    <w:rsid w:val="00780BF5"/>
    <w:rsid w:val="007A6EAC"/>
    <w:rsid w:val="0084390B"/>
    <w:rsid w:val="008515E1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081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008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1FB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4C1F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4C1FB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B0FC0D-87D4-48CB-B379-FDB03107AA0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2020-12-01T04:46:00Z</dcterms:created>
  <dcterms:modified xsi:type="dcterms:W3CDTF">2020-12-01T07:41:00Z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