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348"/>
      </w:tblGrid>
      <w:tr w:rsidR="00CD56A8" w:rsidRPr="00F1177A" w:rsidTr="00192E43">
        <w:trPr>
          <w:trHeight w:val="993"/>
        </w:trPr>
        <w:tc>
          <w:tcPr>
            <w:tcW w:w="10348" w:type="dxa"/>
          </w:tcPr>
          <w:p w:rsidR="00CD56A8" w:rsidRDefault="00FC7D4E" w:rsidP="00192E43">
            <w:pPr>
              <w:ind w:left="34"/>
              <w:jc w:val="center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1pt;height:48.35pt">
                  <v:imagedata r:id="rId4" o:title="герб на щите 875"/>
                </v:shape>
              </w:pict>
            </w:r>
          </w:p>
        </w:tc>
      </w:tr>
      <w:tr w:rsidR="00CD56A8" w:rsidTr="00192E43">
        <w:trPr>
          <w:trHeight w:val="1871"/>
        </w:trPr>
        <w:tc>
          <w:tcPr>
            <w:tcW w:w="10348" w:type="dxa"/>
          </w:tcPr>
          <w:p w:rsidR="00CE437B" w:rsidRPr="00192E43" w:rsidRDefault="00CE437B" w:rsidP="00192E43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192E43">
            <w:pPr>
              <w:jc w:val="center"/>
            </w:pPr>
            <w:r w:rsidRPr="00016FD2">
              <w:t>РОСКОМНАДЗОР</w:t>
            </w:r>
          </w:p>
          <w:p w:rsidR="00941F4A" w:rsidRPr="00192E43" w:rsidRDefault="00941F4A" w:rsidP="00192E43">
            <w:pPr>
              <w:jc w:val="center"/>
              <w:rPr>
                <w:b/>
              </w:rPr>
            </w:pPr>
          </w:p>
          <w:p w:rsidR="00D05223" w:rsidRPr="00192E43" w:rsidRDefault="00941F4A" w:rsidP="00192E43">
            <w:pPr>
              <w:jc w:val="center"/>
              <w:rPr>
                <w:sz w:val="28"/>
                <w:szCs w:val="28"/>
              </w:rPr>
            </w:pPr>
            <w:r w:rsidRPr="00192E43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192E43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192E43" w:rsidRDefault="00941F4A" w:rsidP="00192E43">
            <w:pPr>
              <w:jc w:val="center"/>
              <w:rPr>
                <w:sz w:val="28"/>
                <w:szCs w:val="28"/>
              </w:rPr>
            </w:pPr>
            <w:r w:rsidRPr="00192E43">
              <w:rPr>
                <w:sz w:val="28"/>
                <w:szCs w:val="28"/>
              </w:rPr>
              <w:t xml:space="preserve">ПО </w:t>
            </w:r>
            <w:r w:rsidR="005A4761" w:rsidRPr="00192E43">
              <w:rPr>
                <w:sz w:val="28"/>
                <w:szCs w:val="28"/>
              </w:rPr>
              <w:t>РЕСПУБЛИКЕ БУРЯТИЯ</w:t>
            </w:r>
          </w:p>
          <w:p w:rsidR="00941F4A" w:rsidRPr="00192E43" w:rsidRDefault="00941F4A" w:rsidP="00192E43">
            <w:pPr>
              <w:jc w:val="center"/>
              <w:rPr>
                <w:sz w:val="28"/>
                <w:szCs w:val="28"/>
              </w:rPr>
            </w:pPr>
          </w:p>
          <w:p w:rsidR="00CD56A8" w:rsidRPr="00192E43" w:rsidRDefault="008B0C9E" w:rsidP="00192E43">
            <w:pPr>
              <w:jc w:val="center"/>
              <w:rPr>
                <w:bCs/>
                <w:sz w:val="48"/>
                <w:szCs w:val="48"/>
              </w:rPr>
            </w:pPr>
            <w:r w:rsidRPr="00192E43">
              <w:rPr>
                <w:bCs/>
                <w:sz w:val="48"/>
                <w:szCs w:val="48"/>
              </w:rPr>
              <w:t>П</w:t>
            </w:r>
            <w:r w:rsidR="00733106" w:rsidRPr="00192E43">
              <w:rPr>
                <w:bCs/>
                <w:sz w:val="48"/>
                <w:szCs w:val="48"/>
              </w:rPr>
              <w:t xml:space="preserve"> </w:t>
            </w:r>
            <w:r w:rsidRPr="00192E43">
              <w:rPr>
                <w:bCs/>
                <w:sz w:val="48"/>
                <w:szCs w:val="48"/>
              </w:rPr>
              <w:t>Р</w:t>
            </w:r>
            <w:r w:rsidR="00733106" w:rsidRPr="00192E43">
              <w:rPr>
                <w:bCs/>
                <w:sz w:val="48"/>
                <w:szCs w:val="48"/>
              </w:rPr>
              <w:t xml:space="preserve"> </w:t>
            </w:r>
            <w:r w:rsidRPr="00192E43">
              <w:rPr>
                <w:bCs/>
                <w:sz w:val="48"/>
                <w:szCs w:val="48"/>
              </w:rPr>
              <w:t>И</w:t>
            </w:r>
            <w:r w:rsidR="00733106" w:rsidRPr="00192E43">
              <w:rPr>
                <w:bCs/>
                <w:sz w:val="48"/>
                <w:szCs w:val="48"/>
              </w:rPr>
              <w:t xml:space="preserve"> </w:t>
            </w:r>
            <w:r w:rsidRPr="00192E43">
              <w:rPr>
                <w:bCs/>
                <w:sz w:val="48"/>
                <w:szCs w:val="48"/>
              </w:rPr>
              <w:t>К</w:t>
            </w:r>
            <w:r w:rsidR="00733106" w:rsidRPr="00192E43">
              <w:rPr>
                <w:bCs/>
                <w:sz w:val="48"/>
                <w:szCs w:val="48"/>
              </w:rPr>
              <w:t xml:space="preserve"> </w:t>
            </w:r>
            <w:r w:rsidRPr="00192E43">
              <w:rPr>
                <w:bCs/>
                <w:sz w:val="48"/>
                <w:szCs w:val="48"/>
              </w:rPr>
              <w:t>А</w:t>
            </w:r>
            <w:r w:rsidR="00733106" w:rsidRPr="00192E43">
              <w:rPr>
                <w:bCs/>
                <w:sz w:val="48"/>
                <w:szCs w:val="48"/>
              </w:rPr>
              <w:t xml:space="preserve"> </w:t>
            </w:r>
            <w:r w:rsidRPr="00192E43">
              <w:rPr>
                <w:bCs/>
                <w:sz w:val="48"/>
                <w:szCs w:val="48"/>
              </w:rPr>
              <w:t>З</w:t>
            </w:r>
          </w:p>
          <w:p w:rsidR="00CD56A8" w:rsidRPr="00192E43" w:rsidRDefault="00CD56A8" w:rsidP="00192E43">
            <w:pPr>
              <w:jc w:val="center"/>
              <w:rPr>
                <w:sz w:val="16"/>
                <w:szCs w:val="16"/>
              </w:rPr>
            </w:pPr>
          </w:p>
          <w:p w:rsidR="00FD609A" w:rsidRPr="00192E43" w:rsidRDefault="00FD609A" w:rsidP="00192E43">
            <w:pPr>
              <w:jc w:val="center"/>
              <w:rPr>
                <w:sz w:val="16"/>
                <w:szCs w:val="16"/>
              </w:rPr>
            </w:pPr>
          </w:p>
          <w:p w:rsidR="00BA1D78" w:rsidRPr="00192E43" w:rsidRDefault="00192E43" w:rsidP="00192E43">
            <w:pPr>
              <w:rPr>
                <w:u w:val="single"/>
              </w:rPr>
            </w:pPr>
            <w:r>
              <w:t xml:space="preserve">             </w:t>
            </w:r>
            <w:r w:rsidRPr="00192E43">
              <w:rPr>
                <w:u w:val="single"/>
              </w:rPr>
              <w:t>26.03.2021</w:t>
            </w:r>
            <w:r w:rsidR="00CD56A8" w:rsidRPr="00192E43">
              <w:t xml:space="preserve">                                                      </w:t>
            </w:r>
            <w:r w:rsidR="00E35943" w:rsidRPr="00192E43">
              <w:t xml:space="preserve">      </w:t>
            </w:r>
            <w:r w:rsidR="00CD56A8" w:rsidRPr="00192E43">
              <w:t xml:space="preserve">            </w:t>
            </w:r>
            <w:r w:rsidR="00941F4A" w:rsidRPr="00192E43">
              <w:t xml:space="preserve">                       </w:t>
            </w:r>
            <w:r w:rsidR="00CD56A8" w:rsidRPr="00192E43">
              <w:t xml:space="preserve">    </w:t>
            </w:r>
            <w:r>
              <w:t xml:space="preserve">         </w:t>
            </w:r>
            <w:r w:rsidR="00CD56A8" w:rsidRPr="00192E43">
              <w:t xml:space="preserve">№ </w:t>
            </w:r>
            <w:r w:rsidRPr="00192E43">
              <w:rPr>
                <w:u w:val="single"/>
              </w:rPr>
              <w:t>20-нд</w:t>
            </w:r>
          </w:p>
        </w:tc>
      </w:tr>
      <w:tr w:rsidR="00BA1D78" w:rsidTr="00192E43">
        <w:trPr>
          <w:trHeight w:val="80"/>
        </w:trPr>
        <w:tc>
          <w:tcPr>
            <w:tcW w:w="10348" w:type="dxa"/>
          </w:tcPr>
          <w:p w:rsidR="00BA1D78" w:rsidRPr="00733106" w:rsidRDefault="005A4761" w:rsidP="00192E43">
            <w:pPr>
              <w:jc w:val="center"/>
            </w:pPr>
            <w:r>
              <w:t>г. Улан-Удэ</w:t>
            </w:r>
          </w:p>
        </w:tc>
      </w:tr>
    </w:tbl>
    <w:p w:rsidR="00F66284" w:rsidRDefault="00F66284"/>
    <w:p w:rsidR="00192E43" w:rsidRDefault="00192E43"/>
    <w:p w:rsidR="000F3770" w:rsidRDefault="000F3770"/>
    <w:p w:rsidR="00016FD2" w:rsidRDefault="00016FD2" w:rsidP="00016FD2">
      <w:pPr>
        <w:tabs>
          <w:tab w:val="left" w:pos="426"/>
        </w:tabs>
        <w:ind w:firstLine="709"/>
        <w:jc w:val="center"/>
        <w:rPr>
          <w:b/>
          <w:sz w:val="28"/>
          <w:szCs w:val="28"/>
        </w:rPr>
      </w:pPr>
      <w:r w:rsidRPr="0087351D">
        <w:rPr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</w:t>
      </w:r>
      <w:r>
        <w:rPr>
          <w:b/>
          <w:sz w:val="28"/>
          <w:szCs w:val="28"/>
        </w:rPr>
        <w:t>ий по Республике Бурятия на 2021</w:t>
      </w:r>
      <w:r w:rsidRPr="0087351D">
        <w:rPr>
          <w:b/>
          <w:sz w:val="28"/>
          <w:szCs w:val="28"/>
        </w:rPr>
        <w:t xml:space="preserve"> год</w:t>
      </w:r>
    </w:p>
    <w:p w:rsidR="00016FD2" w:rsidRDefault="00016FD2" w:rsidP="00016FD2">
      <w:pPr>
        <w:tabs>
          <w:tab w:val="left" w:pos="426"/>
        </w:tabs>
        <w:ind w:firstLine="709"/>
        <w:jc w:val="center"/>
        <w:rPr>
          <w:color w:val="000000"/>
          <w:sz w:val="40"/>
          <w:szCs w:val="40"/>
        </w:rPr>
      </w:pPr>
    </w:p>
    <w:p w:rsidR="00016FD2" w:rsidRPr="00B013F0" w:rsidRDefault="00016FD2" w:rsidP="00016FD2">
      <w:p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213644">
        <w:rPr>
          <w:sz w:val="28"/>
          <w:szCs w:val="28"/>
        </w:rPr>
        <w:t xml:space="preserve"> связи с допущенной технической ошибкой</w:t>
      </w:r>
      <w:r>
        <w:rPr>
          <w:sz w:val="28"/>
          <w:szCs w:val="28"/>
        </w:rPr>
        <w:t xml:space="preserve"> при создании Приказа </w:t>
      </w:r>
      <w:r w:rsidRPr="00016FD2">
        <w:rPr>
          <w:sz w:val="28"/>
          <w:szCs w:val="28"/>
        </w:rPr>
        <w:t>Управления Федеральной службы  по надзору в сфере связи, информационных технологий и массовых коммуникаций по Республике Бурятия</w:t>
      </w:r>
      <w:r>
        <w:rPr>
          <w:sz w:val="28"/>
          <w:szCs w:val="28"/>
        </w:rPr>
        <w:t xml:space="preserve"> </w:t>
      </w:r>
      <w:r w:rsidRPr="00016FD2">
        <w:rPr>
          <w:sz w:val="28"/>
          <w:szCs w:val="28"/>
        </w:rPr>
        <w:t>от 23.11.2020 № 136</w:t>
      </w:r>
      <w:r>
        <w:rPr>
          <w:sz w:val="28"/>
          <w:szCs w:val="28"/>
        </w:rPr>
        <w:t xml:space="preserve"> «</w:t>
      </w:r>
      <w:r w:rsidRPr="00016FD2">
        <w:rPr>
          <w:sz w:val="28"/>
          <w:szCs w:val="28"/>
        </w:rPr>
        <w:t>Об утверждении Плана деятельности Управления Федеральной службы  по надзору в сфере связи, информационных технологий и массовых коммуникаций по Республике Бурятия в 2021 году</w:t>
      </w:r>
      <w:r>
        <w:rPr>
          <w:sz w:val="28"/>
          <w:szCs w:val="28"/>
        </w:rPr>
        <w:t>»</w:t>
      </w:r>
      <w:r w:rsidRPr="00213644">
        <w:rPr>
          <w:sz w:val="28"/>
          <w:szCs w:val="28"/>
        </w:rPr>
        <w:t xml:space="preserve"> </w:t>
      </w:r>
      <w:r w:rsidRPr="0087351D">
        <w:rPr>
          <w:sz w:val="28"/>
          <w:szCs w:val="28"/>
        </w:rPr>
        <w:t>приказываю:</w:t>
      </w:r>
      <w:proofErr w:type="gramEnd"/>
    </w:p>
    <w:p w:rsidR="00016FD2" w:rsidRDefault="00016FD2" w:rsidP="00016FD2">
      <w:pPr>
        <w:ind w:firstLine="709"/>
        <w:jc w:val="both"/>
        <w:rPr>
          <w:sz w:val="28"/>
          <w:szCs w:val="28"/>
        </w:rPr>
      </w:pPr>
      <w:r w:rsidRPr="00B21453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7D6B5F">
        <w:rPr>
          <w:sz w:val="28"/>
          <w:szCs w:val="28"/>
        </w:rPr>
        <w:t xml:space="preserve">Установить срок проведения мероприятия систематического наблюдения в отношении </w:t>
      </w:r>
      <w:r w:rsidRPr="00016FD2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Pr="00016FD2">
        <w:rPr>
          <w:sz w:val="28"/>
          <w:szCs w:val="28"/>
        </w:rPr>
        <w:t xml:space="preserve"> с ограниченной ответственностью </w:t>
      </w:r>
      <w:r>
        <w:rPr>
          <w:sz w:val="28"/>
          <w:szCs w:val="28"/>
        </w:rPr>
        <w:t>«</w:t>
      </w:r>
      <w:r w:rsidRPr="00016FD2">
        <w:rPr>
          <w:sz w:val="28"/>
          <w:szCs w:val="28"/>
        </w:rPr>
        <w:t>АРКОМ</w:t>
      </w:r>
      <w:r>
        <w:rPr>
          <w:sz w:val="28"/>
          <w:szCs w:val="28"/>
        </w:rPr>
        <w:t>»</w:t>
      </w:r>
      <w:r w:rsidRPr="00B7129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ИНН </w:t>
      </w:r>
      <w:r w:rsidRPr="00016FD2">
        <w:rPr>
          <w:sz w:val="28"/>
          <w:szCs w:val="28"/>
        </w:rPr>
        <w:t>0326004018</w:t>
      </w:r>
      <w:r w:rsidRPr="00B7129C">
        <w:rPr>
          <w:sz w:val="28"/>
          <w:szCs w:val="28"/>
        </w:rPr>
        <w:t>)</w:t>
      </w:r>
      <w:r w:rsidRPr="007D6B5F">
        <w:rPr>
          <w:sz w:val="28"/>
          <w:szCs w:val="28"/>
        </w:rPr>
        <w:t xml:space="preserve"> на п</w:t>
      </w:r>
      <w:r>
        <w:rPr>
          <w:sz w:val="28"/>
          <w:szCs w:val="28"/>
        </w:rPr>
        <w:t>ериод с 27.09.2021 по 15.10</w:t>
      </w:r>
      <w:r w:rsidRPr="00B7129C">
        <w:rPr>
          <w:sz w:val="28"/>
          <w:szCs w:val="28"/>
        </w:rPr>
        <w:t>.2021</w:t>
      </w:r>
      <w:r>
        <w:rPr>
          <w:sz w:val="28"/>
          <w:szCs w:val="28"/>
        </w:rPr>
        <w:t xml:space="preserve"> </w:t>
      </w:r>
      <w:r w:rsidRPr="007D6B5F">
        <w:rPr>
          <w:sz w:val="28"/>
          <w:szCs w:val="28"/>
        </w:rPr>
        <w:t>включительно</w:t>
      </w:r>
      <w:r>
        <w:rPr>
          <w:sz w:val="28"/>
          <w:szCs w:val="28"/>
        </w:rPr>
        <w:t>.</w:t>
      </w:r>
    </w:p>
    <w:p w:rsidR="00016FD2" w:rsidRDefault="00016FD2" w:rsidP="00016FD2">
      <w:pPr>
        <w:widowControl w:val="0"/>
        <w:tabs>
          <w:tab w:val="left" w:pos="90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Помощнику руководителя В.А. Коновалову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на 2021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год, размещенный на официальной странице Управления Роскомнадзора по Республике Бурятия в сети Интернет: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03.rkn.gov.ru</w:t>
      </w:r>
      <w:r w:rsidRPr="00154724">
        <w:rPr>
          <w:sz w:val="28"/>
          <w:szCs w:val="28"/>
        </w:rPr>
        <w:t>.</w:t>
      </w:r>
      <w:proofErr w:type="gramEnd"/>
    </w:p>
    <w:p w:rsidR="00016FD2" w:rsidRDefault="00016FD2" w:rsidP="00016FD2">
      <w:pPr>
        <w:tabs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proofErr w:type="gramStart"/>
      <w:r w:rsidRPr="00402130">
        <w:rPr>
          <w:rFonts w:eastAsia="Times New Roman CYR"/>
          <w:sz w:val="28"/>
          <w:szCs w:val="28"/>
        </w:rPr>
        <w:t>Контроль за</w:t>
      </w:r>
      <w:proofErr w:type="gramEnd"/>
      <w:r w:rsidRPr="00402130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p w:rsidR="00016FD2" w:rsidRDefault="00016FD2" w:rsidP="00016FD2">
      <w:pPr>
        <w:tabs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</w:p>
    <w:p w:rsidR="00016FD2" w:rsidRDefault="00016FD2" w:rsidP="00016FD2">
      <w:pPr>
        <w:tabs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</w:p>
    <w:p w:rsidR="00016FD2" w:rsidRDefault="00016FD2" w:rsidP="00016FD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Руководитель                                                                    Ц.Б. </w:t>
      </w:r>
      <w:proofErr w:type="spellStart"/>
      <w:r>
        <w:rPr>
          <w:rFonts w:eastAsia="Times New Roman CYR"/>
          <w:sz w:val="28"/>
          <w:szCs w:val="28"/>
        </w:rPr>
        <w:t>Мункожаргалов</w:t>
      </w:r>
      <w:proofErr w:type="spellEnd"/>
    </w:p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16FD2"/>
    <w:rsid w:val="00031358"/>
    <w:rsid w:val="000926B7"/>
    <w:rsid w:val="000E77BC"/>
    <w:rsid w:val="000F3770"/>
    <w:rsid w:val="001012AB"/>
    <w:rsid w:val="00126323"/>
    <w:rsid w:val="001838B6"/>
    <w:rsid w:val="00192693"/>
    <w:rsid w:val="00192E43"/>
    <w:rsid w:val="001A19A6"/>
    <w:rsid w:val="00251091"/>
    <w:rsid w:val="00262105"/>
    <w:rsid w:val="002A4583"/>
    <w:rsid w:val="002D62F2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C7D4E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1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Коновалов</cp:lastModifiedBy>
  <cp:revision>2</cp:revision>
  <cp:lastPrinted>2009-07-08T12:18:00Z</cp:lastPrinted>
  <dcterms:created xsi:type="dcterms:W3CDTF">2021-03-26T00:56:00Z</dcterms:created>
  <dcterms:modified xsi:type="dcterms:W3CDTF">2021-03-26T03:17:00Z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