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71" w:rsidRPr="009C0D71" w:rsidRDefault="009C0D71" w:rsidP="009C0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D71">
        <w:rPr>
          <w:rFonts w:ascii="Arial" w:hAnsi="Arial" w:cs="Arial"/>
          <w:b/>
          <w:sz w:val="24"/>
          <w:szCs w:val="24"/>
        </w:rPr>
        <w:t>Результаты проверок отдела ОКНСС в 2017 г.</w:t>
      </w:r>
    </w:p>
    <w:p w:rsidR="009C0D71" w:rsidRDefault="009C0D71" w:rsidP="009C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7" w:type="dxa"/>
        <w:tblInd w:w="89" w:type="dxa"/>
        <w:tblLayout w:type="fixed"/>
        <w:tblLook w:val="04A0"/>
      </w:tblPr>
      <w:tblGrid>
        <w:gridCol w:w="586"/>
        <w:gridCol w:w="1985"/>
        <w:gridCol w:w="2126"/>
        <w:gridCol w:w="1701"/>
        <w:gridCol w:w="1417"/>
        <w:gridCol w:w="1276"/>
        <w:gridCol w:w="1276"/>
        <w:gridCol w:w="1843"/>
        <w:gridCol w:w="1560"/>
        <w:gridCol w:w="1417"/>
      </w:tblGrid>
      <w:tr w:rsidR="009C0D71" w:rsidRPr="009C0D71" w:rsidTr="009C0D71">
        <w:trPr>
          <w:trHeight w:val="75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юридического лица, Ф.И.О. индивидуального предпринимателя, деятельность которого подлежит проверке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Сведения о состоянии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 w:rsidR="009C0D71" w:rsidRPr="009C0D71" w:rsidTr="009C0D71">
        <w:trPr>
          <w:trHeight w:val="127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окончания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0D71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71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Ростелеком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191002, Санкт-Петербург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., ул. Достоевского,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1027700198767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7707049388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04.12.2017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22.12.2017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C0D71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71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"БИКС+"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670000, Республика Бурятия,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 Улан-Удэ, ул.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Борсоева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д.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1110327004534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0326497973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04.12.2017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22.12.2017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C0D71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71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ОАО "ИСБ"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670034, Республика Бурятия,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 Улан-Удэ,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пр-т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50 лет Октября, д.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1020300964045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0323092062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27.11.2017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C0D71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71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Мегалинк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671247, Республика Бурятия,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Кабанский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Селенгинск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мкр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Березовый, д. 7, кв.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1100327009970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0309990628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08.12.2017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C0D71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71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"Телеос-1 Улан-Удэ"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670031, 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ул. Бабушкина, д. 34, помещение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1170327002075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0323398734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08.12.2017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D71" w:rsidRPr="009C0D71" w:rsidRDefault="009C0D71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"Развитие Оптимизация Систем Связь Телеком"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670045, 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., г. Улан-Удэ, п. Полигон, ул. 502 км,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1160327056086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0326545899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08.12.2017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АО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Читатехэнерго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672000, Забайкальский край,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Чита, ул. 9 Января,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1037550044432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7536053550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08.12.2017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Ростелеком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191002, Санкт-Петербург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., ул. Достоевского,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1027700198767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7707049388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25.10.2017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21.11.2017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17.10.2017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27.10.2017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РТРС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129515, г. Москва, ул. Академика Королева, д. 13, стр.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1027739456084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7717127211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30.10.2017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"Т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Мобайл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125212, г. Москва,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Ленинградское, д. 39А, стр.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1137746610088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7743895280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26.09.2017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13.10.2017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25.09.2017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17.10.2017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"Управляющая компания "Наш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пр-кт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им 50-летия Октября, д.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1050303009063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0326027174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25.09.2017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20.10.2017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06.10.2017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«БВАНА»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Кабанский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р-н,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Бабушкин, ул. Комсомольская,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1070309000684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0309014425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28.08.2017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22.09.2017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"Байкал Диалог"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671701, 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., г. Северобайкальск, ул. Строителей, д. 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1080317000686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0317009203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14.09.2017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"ВИТОЛ"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671564, Республика Бурятия,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Муйский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район, п.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Северомуйск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ул. Ленина,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1040301350264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0313004684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13.09.2017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ИП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Закордонская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Е. 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Республика Бурятия,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Муйский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Северомуйск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, Юбилейный, 11, кв.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307031730400040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031301342263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09.08.2017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05.09.2017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СвязьТелеком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115114, г. Москва,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Дербеневская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наб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., д. 7, стр. 2,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пом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I, комн.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1127747230247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7725777164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ОАО "МТТ"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109147,  г. Москва, ул. Марксистская, д. 22, стр.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1027739006261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7705017253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ЗАО "Сатис-ТЛ-94"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127422, г. Москва, ул.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Тимирязевская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д. 1, стр.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1027700007213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7710038932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ЗАО "ВМС"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115114, г. Москва, Шлюзовая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наб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., д. 6, стр.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1027700007400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7718158036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АО "КБ "Искра"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660028, Красноярский край, г. Красноярск, ул.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Телевизорная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1022402130156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2463029755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АО "ГЛОНАСС"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123112, г. Москва, ул.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Тестовская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1157746554239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7703383783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07.08.2017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29.08.2017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28.08.2017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"КЛЕЙНКОМ"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664075,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Иркутская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обл., г. Иркутск, ул. Байкальская, д. 249,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оф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1133850008005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3811164661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24.08.2017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"ИЭСВ"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664056, Иркутская обл., г. Иркутск, ул.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Безбокова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д. 38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1023801026248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3808084952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25.08.2017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"ФСК ЕЭС"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117630, г. Москва, ул. Академика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Челомея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, д. 5А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1024701893336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4716016979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25.08.2017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ООО "ЕМС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Гарантпост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117105, г. Москва,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Варшавское, д. 13-Б, стр.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1037739769484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7724069257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23.08.2017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ИнтерСеть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664020,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Иркутская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обл., г. Иркутск, пер.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Пулковский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д. 31 , кв.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1143850037540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3810339750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25.08.2017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"Телеос-1 Улан-Удэ"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670031, 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ул. Бабушкина, д. 34, помещение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1170327002075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0323398734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26.07.2017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14.08.2017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"Коннект"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., г. Улан-Удэ, ул. Кирова, д. 26-14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1080326006771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0326477222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26.07.2017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18.08.2017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Антеро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., г. Улан-Удэ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1140327002727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0323373722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26.07.2017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22.08.2017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ИП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Нимбуев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В. 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670009, 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., г. Улан-Удэ, ул. Чайковского, д.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316032700089061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143311118834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26.07.2017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21.08.2017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"Пионер Телеком"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670045, 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ул. 3-я Транспортная, д. 5,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оф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1140327006676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0326522274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26.07.2017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14.08.2017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РТРС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129515, г. Москва, ул. Академика Королева, д. 13, стр.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1027739456084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7717127211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26.07.2017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14.08.2017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ВымпелКом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1027700166636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7713076301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13.07.2017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09.08.2017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ОАО "ИСБ"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670034, Республика Бурятия,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 Улан-Удэ,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пр-т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50 лет Октября, д.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1020300964045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0323092062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07.08.2017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"БИКС+"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670000, Республика Бурятия,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 Улан-Удэ, ул.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Борсоева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д.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1110327004534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0326497973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08.06.2017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06.07.2017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"Управляющая компания "Наш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пр-кт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им 50-летия Октября, д.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1050303009063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0326027174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08.06.2017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05.07.2017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РеалКом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670031, 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., г. Улан-Удэ, ул. Терешковой, д. 20Б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1050303042767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0326028643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02.06.2017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«БВАНА»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Кабанский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р-н,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Бабушкин, ул. Комсомольская,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1070309000684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0309014425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"ВИТОЛ"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671564, Республика Бурятия,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Муйский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район, п.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Северомуйск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ул. Ленина,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1040301350264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0313004684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04.05.2017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29.05.2017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"Байкал Диалог"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671701, 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., г. Северобайкальск, ул. Строителей, д. 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1080317000686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0317009203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04.05.2017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29.05.2017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ИП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Зеленецкий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А. 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671260, Республика Бурятия, Прибайкальский район, с. Турунтаево, ул. Ленина, д. 81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312032733200221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031602609658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02.05.2017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ИП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Закордонская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Е. 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Республика Бурятия,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Муйский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Северомуйск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, Юбилейный, 11, кв.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307031730400040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031301342263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02.05.2017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27.04.2017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23.05.2017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ВымпелКом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1027700166636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7713076301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18.04.2017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"Т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Мобайл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125212, г. Москва,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Ленинградское, д. 39А, стр.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1137746610088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7743895280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18.04.2017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17.04.2017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МегаФон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115035, г. Москва,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наб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Кадашевская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1027809169585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7812014560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17.04.2017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ФГУП "Почта России"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131000, г. Москва, Варшавское шоссе, д.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1037724007276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7724261610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28.04.2017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"БИКС+"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670000, Республика Бурятия,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 Улан-Удэ, ул.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Борсоева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, д.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1110327004534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0326497973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28.03.2017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ОАО "ИСБ"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670034, Республика Бурятия, </w:t>
            </w:r>
            <w:proofErr w:type="gram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 Улан-Удэ,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пр-т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50 лет Октября, д.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1020300964045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0323092062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27.02.2017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20.02.2017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"Управляющая компания "Наш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Бурятия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пр-кт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 им 50-летия Октября, д.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1050303009063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0326027174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09.02.2017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ООО "СПСР-ЭКСПРЕСС"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 xml:space="preserve">107031, г. Москва, ул. Рождественка, д. 5/7, стр. 2, </w:t>
            </w:r>
            <w:proofErr w:type="spellStart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пом</w:t>
            </w:r>
            <w:proofErr w:type="spellEnd"/>
            <w:r w:rsidRPr="009C0D71">
              <w:rPr>
                <w:rFonts w:ascii="Arial" w:eastAsia="Times New Roman" w:hAnsi="Arial" w:cs="Arial"/>
                <w:sz w:val="20"/>
                <w:szCs w:val="20"/>
              </w:rPr>
              <w:t>. V, ком.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1027715016218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7715356456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06.02.2017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920EBE" w:rsidRPr="009C0D71" w:rsidTr="009C0D71">
        <w:trPr>
          <w:trHeight w:val="7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EBE" w:rsidRPr="009C0D71" w:rsidRDefault="00920EBE" w:rsidP="00F06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ПАО "МТС"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109147, г. Москва, ул. Марксистская, 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1027700149124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7740000076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01.02.2017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BE" w:rsidRPr="009C0D71" w:rsidRDefault="00920EBE" w:rsidP="009C0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D71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</w:tbl>
    <w:p w:rsidR="009C0D71" w:rsidRDefault="009C0D71" w:rsidP="009C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61A" w:rsidRDefault="00E2361A"/>
    <w:sectPr w:rsidR="00E2361A" w:rsidSect="009C0D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D71"/>
    <w:rsid w:val="001C3ACF"/>
    <w:rsid w:val="0033213F"/>
    <w:rsid w:val="00920EBE"/>
    <w:rsid w:val="009C0D71"/>
    <w:rsid w:val="00E2361A"/>
    <w:rsid w:val="00F1522B"/>
    <w:rsid w:val="00F3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D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0D71"/>
    <w:rPr>
      <w:color w:val="800080"/>
      <w:u w:val="single"/>
    </w:rPr>
  </w:style>
  <w:style w:type="paragraph" w:customStyle="1" w:styleId="xl63">
    <w:name w:val="xl63"/>
    <w:basedOn w:val="a"/>
    <w:rsid w:val="009C0D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C0D7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9C0D7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C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9C0D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C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0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0D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0D7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C0D7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C0D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C0D7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9C0D7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C0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C0D7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9C0D7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0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C0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C0D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C0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C0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9C0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C0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Гармаев</cp:lastModifiedBy>
  <cp:revision>4</cp:revision>
  <dcterms:created xsi:type="dcterms:W3CDTF">2019-02-06T04:57:00Z</dcterms:created>
  <dcterms:modified xsi:type="dcterms:W3CDTF">2019-02-06T10:10:00Z</dcterms:modified>
</cp:coreProperties>
</file>