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24B8B" w:rsidTr="00724B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4B8B" w:rsidRDefault="00724B8B">
            <w:pPr>
              <w:spacing w:after="1" w:line="220" w:lineRule="auto"/>
              <w:outlineLvl w:val="0"/>
            </w:pPr>
            <w:r>
              <w:t>30 мая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4B8B" w:rsidRDefault="00724B8B">
            <w:pPr>
              <w:spacing w:after="1" w:line="220" w:lineRule="auto"/>
              <w:jc w:val="right"/>
              <w:outlineLvl w:val="0"/>
            </w:pPr>
            <w:r>
              <w:t>N 609</w:t>
            </w:r>
          </w:p>
        </w:tc>
      </w:tr>
    </w:tbl>
    <w:p w:rsidR="00724B8B" w:rsidRDefault="00724B8B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B8B" w:rsidRDefault="00724B8B">
      <w:pPr>
        <w:spacing w:after="1" w:line="220" w:lineRule="auto"/>
      </w:pPr>
    </w:p>
    <w:p w:rsidR="00724B8B" w:rsidRDefault="00724B8B">
      <w:pPr>
        <w:spacing w:after="1" w:line="220" w:lineRule="auto"/>
        <w:jc w:val="center"/>
      </w:pPr>
      <w:r>
        <w:t>УКАЗ</w:t>
      </w:r>
    </w:p>
    <w:p w:rsidR="00724B8B" w:rsidRDefault="00724B8B">
      <w:pPr>
        <w:spacing w:after="1" w:line="220" w:lineRule="auto"/>
        <w:jc w:val="center"/>
      </w:pPr>
    </w:p>
    <w:p w:rsidR="00724B8B" w:rsidRDefault="00724B8B">
      <w:pPr>
        <w:spacing w:after="1" w:line="220" w:lineRule="auto"/>
        <w:jc w:val="center"/>
      </w:pPr>
      <w:r>
        <w:t>ПРЕЗИДЕНТА РОССИЙСКОЙ ФЕДЕРАЦИИ</w:t>
      </w:r>
    </w:p>
    <w:p w:rsidR="00724B8B" w:rsidRDefault="00724B8B">
      <w:pPr>
        <w:spacing w:after="1" w:line="220" w:lineRule="auto"/>
        <w:jc w:val="center"/>
      </w:pPr>
    </w:p>
    <w:p w:rsidR="00724B8B" w:rsidRDefault="00724B8B">
      <w:pPr>
        <w:spacing w:after="1" w:line="220" w:lineRule="auto"/>
        <w:jc w:val="center"/>
      </w:pPr>
      <w:r>
        <w:t>ОБ УТВЕРЖДЕНИИ ПОЛОЖЕНИЯ</w:t>
      </w:r>
    </w:p>
    <w:p w:rsidR="00724B8B" w:rsidRDefault="00724B8B">
      <w:pPr>
        <w:spacing w:after="1" w:line="220" w:lineRule="auto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724B8B" w:rsidRDefault="00724B8B">
      <w:pPr>
        <w:spacing w:after="1" w:line="220" w:lineRule="auto"/>
        <w:jc w:val="center"/>
      </w:pPr>
      <w:r>
        <w:t>СЛУЖАЩЕГО РОССИЙСКОЙ ФЕДЕРАЦИИ И ВЕДЕНИИ</w:t>
      </w:r>
    </w:p>
    <w:p w:rsidR="00724B8B" w:rsidRDefault="00724B8B">
      <w:pPr>
        <w:spacing w:after="1" w:line="220" w:lineRule="auto"/>
        <w:jc w:val="center"/>
      </w:pPr>
      <w:r>
        <w:t>ЕГО ЛИЧНОГО ДЕЛА</w:t>
      </w:r>
    </w:p>
    <w:p w:rsidR="00724B8B" w:rsidRDefault="00724B8B">
      <w:pPr>
        <w:spacing w:after="1"/>
      </w:pPr>
    </w:p>
    <w:p w:rsidR="00724B8B" w:rsidRDefault="00724B8B">
      <w:pPr>
        <w:spacing w:after="1" w:line="220" w:lineRule="auto"/>
        <w:jc w:val="center"/>
      </w:pPr>
    </w:p>
    <w:p w:rsidR="00724B8B" w:rsidRDefault="00724B8B">
      <w:pPr>
        <w:spacing w:after="1" w:line="220" w:lineRule="auto"/>
        <w:ind w:firstLine="540"/>
        <w:jc w:val="both"/>
      </w:pPr>
      <w:r>
        <w:t>В соответствии с Федеральным законом от 27 июля 2004 г. N 79-ФЗ "О государственной гражданской службе Российской Федерации" постановляю: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1. Утвердить прилагаемое Положение о персональных данных государственного гражданского служащего Российской Федерации и ведении его личного дела.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 xml:space="preserve">2. </w:t>
      </w:r>
      <w:proofErr w:type="gramStart"/>
      <w:r>
        <w:t>Установить, что Указ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724B8B" w:rsidRDefault="00724B8B">
      <w:pPr>
        <w:spacing w:before="220" w:after="1" w:line="220" w:lineRule="auto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4. Руководителям государственных органов, органов публичной власти федеральной территории "Сириус":</w:t>
      </w:r>
    </w:p>
    <w:p w:rsidR="00724B8B" w:rsidRDefault="00724B8B">
      <w:pPr>
        <w:spacing w:after="1" w:line="220" w:lineRule="auto"/>
        <w:jc w:val="both"/>
      </w:pPr>
      <w:r>
        <w:t>(в ред. Указа Президента РФ от 29.04.2023 N 319)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органов, органов публичной власти федеральной территории "Сириус" в порядке, установленном федеральными законами;</w:t>
      </w:r>
    </w:p>
    <w:p w:rsidR="00724B8B" w:rsidRDefault="00724B8B">
      <w:pPr>
        <w:spacing w:after="1" w:line="220" w:lineRule="auto"/>
        <w:jc w:val="both"/>
      </w:pPr>
      <w:r>
        <w:t>(в ред. Указа Президента РФ от 29.04.2023 N 319)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определить лиц, уполномоченных на обработку персональных данных государственных гражданских служащих Российской Федерации в государственном органе, органе публичной власти федеральной территории "Сириус"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24B8B" w:rsidRDefault="00724B8B">
      <w:pPr>
        <w:spacing w:after="1" w:line="220" w:lineRule="auto"/>
        <w:jc w:val="both"/>
      </w:pPr>
      <w:r>
        <w:t>(в ред. Указов Президента РФ от 11.03.2021 N 141, от 29.04.2023 N 319)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jc w:val="right"/>
      </w:pPr>
      <w:r>
        <w:t>Президент</w:t>
      </w:r>
    </w:p>
    <w:p w:rsidR="00724B8B" w:rsidRDefault="00724B8B">
      <w:pPr>
        <w:spacing w:after="1" w:line="220" w:lineRule="auto"/>
        <w:jc w:val="right"/>
      </w:pPr>
      <w:r>
        <w:t>Российской Федерации</w:t>
      </w:r>
    </w:p>
    <w:p w:rsidR="00724B8B" w:rsidRDefault="00724B8B">
      <w:pPr>
        <w:spacing w:after="1" w:line="220" w:lineRule="auto"/>
        <w:jc w:val="right"/>
      </w:pPr>
      <w:r>
        <w:t>В.ПУТИН</w:t>
      </w:r>
    </w:p>
    <w:p w:rsidR="00724B8B" w:rsidRDefault="00724B8B">
      <w:pPr>
        <w:spacing w:after="1" w:line="220" w:lineRule="auto"/>
        <w:jc w:val="both"/>
      </w:pPr>
      <w:r>
        <w:t>Москва, Кремль</w:t>
      </w:r>
    </w:p>
    <w:p w:rsidR="00724B8B" w:rsidRDefault="00724B8B">
      <w:pPr>
        <w:spacing w:before="220" w:after="1" w:line="220" w:lineRule="auto"/>
        <w:jc w:val="both"/>
      </w:pPr>
      <w:r>
        <w:t>30 мая 2005 года</w:t>
      </w:r>
    </w:p>
    <w:p w:rsidR="00724B8B" w:rsidRDefault="00724B8B">
      <w:pPr>
        <w:spacing w:before="220" w:after="1" w:line="220" w:lineRule="auto"/>
        <w:jc w:val="both"/>
      </w:pPr>
      <w:r>
        <w:t>N 609</w:t>
      </w: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jc w:val="right"/>
        <w:outlineLvl w:val="0"/>
      </w:pPr>
      <w:r>
        <w:t>Утверждено</w:t>
      </w:r>
    </w:p>
    <w:p w:rsidR="00724B8B" w:rsidRDefault="00724B8B">
      <w:pPr>
        <w:spacing w:after="1" w:line="220" w:lineRule="auto"/>
        <w:jc w:val="right"/>
      </w:pPr>
      <w:r>
        <w:t>Указом Президента</w:t>
      </w:r>
    </w:p>
    <w:p w:rsidR="00724B8B" w:rsidRDefault="00724B8B">
      <w:pPr>
        <w:spacing w:after="1" w:line="220" w:lineRule="auto"/>
        <w:jc w:val="right"/>
      </w:pPr>
      <w:r>
        <w:t>Российской Федерации</w:t>
      </w:r>
    </w:p>
    <w:p w:rsidR="00724B8B" w:rsidRDefault="00724B8B">
      <w:pPr>
        <w:spacing w:after="1" w:line="220" w:lineRule="auto"/>
        <w:jc w:val="right"/>
      </w:pPr>
      <w:r>
        <w:t>от 30 мая 2005 г. N 609</w:t>
      </w: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jc w:val="center"/>
      </w:pPr>
      <w:bookmarkStart w:id="0" w:name="P45"/>
      <w:bookmarkEnd w:id="0"/>
      <w:r>
        <w:t>ПОЛОЖЕНИЕ</w:t>
      </w:r>
    </w:p>
    <w:p w:rsidR="00724B8B" w:rsidRDefault="00724B8B">
      <w:pPr>
        <w:spacing w:after="1" w:line="220" w:lineRule="auto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724B8B" w:rsidRDefault="00724B8B">
      <w:pPr>
        <w:spacing w:after="1" w:line="220" w:lineRule="auto"/>
        <w:jc w:val="center"/>
      </w:pPr>
      <w:r>
        <w:t>ГРАЖДАНСКОГО СЛУЖАЩЕГО РОССИЙСКОЙ ФЕДЕРАЦИИ</w:t>
      </w:r>
    </w:p>
    <w:p w:rsidR="00724B8B" w:rsidRDefault="00724B8B">
      <w:pPr>
        <w:spacing w:after="1" w:line="220" w:lineRule="auto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724B8B" w:rsidRDefault="00724B8B">
      <w:pPr>
        <w:spacing w:after="1"/>
      </w:pP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spacing w:after="1" w:line="220" w:lineRule="auto"/>
        <w:ind w:firstLine="540"/>
        <w:jc w:val="both"/>
      </w:pPr>
      <w:r>
        <w:t>1. Настоящим Положением определяется порядок обработки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статьей 42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724B8B" w:rsidRDefault="00724B8B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Указа Президента РФ от 11.03.2021 N 141)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 xml:space="preserve">3. </w:t>
      </w:r>
      <w:proofErr w:type="gramStart"/>
      <w:r>
        <w:t>Представитель нанимателя в лице руководителя федерального государственного органа, органа публичной власти федеральной территории "Сириус" или государственного органа субъекта Российской Федерации (далее - государственный орган)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  <w:proofErr w:type="gramEnd"/>
    </w:p>
    <w:p w:rsidR="00724B8B" w:rsidRDefault="00724B8B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Указа Президента РФ от 29.04.2023 N 319)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24B8B" w:rsidRDefault="00724B8B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Указа Президента РФ от 11.03.2021 N 141)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5. При обработке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724B8B" w:rsidRDefault="00724B8B">
      <w:pPr>
        <w:spacing w:after="1" w:line="220" w:lineRule="auto"/>
        <w:jc w:val="both"/>
      </w:pPr>
      <w:r>
        <w:t>(в ред. Указа Президента РФ от 11.03.2021 N 141)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gramStart"/>
      <w:r>
        <w:t>а) обработка персональных данных гражданского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lastRenderedPageBreak/>
        <w:t>в) запрещается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724B8B" w:rsidRDefault="00724B8B">
      <w:pPr>
        <w:spacing w:after="1" w:line="220" w:lineRule="auto"/>
        <w:jc w:val="both"/>
      </w:pPr>
      <w:r>
        <w:t>(в ред. Указа Президента РФ от 11.03.2021 N 141)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д</w:t>
      </w:r>
      <w:proofErr w:type="spellEnd"/>
      <w:r>
        <w:t>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д</w:t>
      </w:r>
      <w:proofErr w:type="spellEnd"/>
      <w:r>
        <w:t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7. Гражданский служащий, виновный в нарушении норм, регулирующих обработку персональных данных другого гражданского служащего, несет ответственность в соответствии с Федеральным законом и другими федеральными законами.</w:t>
      </w:r>
    </w:p>
    <w:p w:rsidR="00724B8B" w:rsidRDefault="00724B8B">
      <w:pPr>
        <w:spacing w:after="1" w:line="22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Указа Президента РФ от 11.03.2021 N 141)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8. В государственных органах на основе персональных данных гражданских служащих формируются и ведутся, в том числе на электронных носителях, реестры гражданских служащих.</w:t>
      </w:r>
    </w:p>
    <w:p w:rsidR="00724B8B" w:rsidRDefault="00724B8B">
      <w:pPr>
        <w:spacing w:after="1" w:line="220" w:lineRule="auto"/>
        <w:jc w:val="both"/>
      </w:pPr>
      <w:r>
        <w:t>(</w:t>
      </w:r>
      <w:proofErr w:type="gramStart"/>
      <w:r>
        <w:t>п</w:t>
      </w:r>
      <w:proofErr w:type="gramEnd"/>
      <w:r>
        <w:t>. 8 в ред. Указа Президента РФ от 29.04.2023 N 319)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lastRenderedPageBreak/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 xml:space="preserve">11. </w:t>
      </w:r>
      <w:proofErr w:type="gramStart"/>
      <w:r>
        <w:t>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724B8B" w:rsidRDefault="00724B8B">
      <w:pPr>
        <w:spacing w:before="220" w:after="1" w:line="220" w:lineRule="auto"/>
        <w:ind w:firstLine="540"/>
        <w:jc w:val="both"/>
      </w:pPr>
      <w:bookmarkStart w:id="1" w:name="P84"/>
      <w:bookmarkEnd w:id="1"/>
      <w:r>
        <w:t xml:space="preserve">12. </w:t>
      </w:r>
      <w:proofErr w:type="gramStart"/>
      <w:r>
        <w:t>В соответствии с частью 5 статьи 20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724B8B" w:rsidRDefault="00724B8B">
      <w:pPr>
        <w:spacing w:before="220" w:after="1" w:line="220" w:lineRule="auto"/>
        <w:ind w:firstLine="540"/>
        <w:jc w:val="both"/>
      </w:pPr>
      <w:bookmarkStart w:id="2" w:name="P85"/>
      <w:bookmarkEnd w:id="2"/>
      <w:r>
        <w:t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а) декларированный годовой доход;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14. Сведения, указанные в пункте 13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gramStart"/>
      <w:r>
        <w:t>а) иные данные о доходах, имуществе и обязательствах имущественного характера гражданского служащего, кроме указанных в пункте 13 настоящего Положения;</w:t>
      </w:r>
      <w:proofErr w:type="gramEnd"/>
    </w:p>
    <w:p w:rsidR="00724B8B" w:rsidRDefault="00724B8B">
      <w:pPr>
        <w:spacing w:before="220" w:after="1" w:line="220" w:lineRule="auto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724B8B" w:rsidRDefault="00724B8B">
      <w:pPr>
        <w:spacing w:before="220" w:after="1" w:line="220" w:lineRule="auto"/>
        <w:ind w:firstLine="540"/>
        <w:jc w:val="both"/>
      </w:pPr>
      <w:bookmarkStart w:id="3" w:name="P96"/>
      <w:bookmarkEnd w:id="3"/>
      <w:r>
        <w:t>16. К личному делу гражданского служащего приобщаются: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lastRenderedPageBreak/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proofErr w:type="gramStart"/>
      <w:r>
        <w:t>д</w:t>
      </w:r>
      <w:proofErr w:type="spellEnd"/>
      <w:r>
        <w:t>) 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  <w:proofErr w:type="gramEnd"/>
    </w:p>
    <w:p w:rsidR="00724B8B" w:rsidRDefault="00724B8B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>" в ред. Указа Президента РФ от 06.10.2020 N 616)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е) копии документов об образовании и (или) о квалификации, документов о присвоении ученой степени, ученого звания (если таковые имеются);</w:t>
      </w:r>
    </w:p>
    <w:p w:rsidR="00724B8B" w:rsidRDefault="00724B8B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>. "е" в ред. Указа Президента РФ от 29.04.2023 N 319)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724B8B" w:rsidRDefault="00724B8B">
      <w:pPr>
        <w:spacing w:after="1" w:line="220" w:lineRule="auto"/>
        <w:jc w:val="both"/>
      </w:pPr>
      <w:r>
        <w:t>(в ред. Указа Президента РФ от 23.10.2008 N 1517)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з</w:t>
      </w:r>
      <w:proofErr w:type="spellEnd"/>
      <w:r>
        <w:t>) копия акта государственного органа о назначении на должность гражданской службы;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н</w:t>
      </w:r>
      <w:proofErr w:type="spellEnd"/>
      <w:r>
        <w:t>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о) утратил силу с 29 апреля 2023 года. - Указ Президента РФ от 29.04.2023 N 319;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п</w:t>
      </w:r>
      <w:proofErr w:type="spellEnd"/>
      <w:r>
        <w:t>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р</w:t>
      </w:r>
      <w:proofErr w:type="spellEnd"/>
      <w:r>
        <w:t>) копии документов о включении гражданского служащего в кадровый резерв, а также об исключении его из кадрового резерва;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lastRenderedPageBreak/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ф</w:t>
      </w:r>
      <w:proofErr w:type="spellEnd"/>
      <w:r>
        <w:t>) сведения о доходах, имуществе и обязательствах имущественного характера гражданского служащего;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х</w:t>
      </w:r>
      <w:proofErr w:type="spellEnd"/>
      <w:r>
        <w:t>) копия документа, подтверждающего регистрацию в системе индивидуального (персонифицированного) учета;</w:t>
      </w:r>
    </w:p>
    <w:p w:rsidR="00724B8B" w:rsidRDefault="00724B8B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х</w:t>
      </w:r>
      <w:proofErr w:type="spellEnd"/>
      <w:r>
        <w:t>" в ред. Указа Президента РФ от 23.07.2019 N 353)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ц</w:t>
      </w:r>
      <w:proofErr w:type="spellEnd"/>
      <w: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ш</w:t>
      </w:r>
      <w:proofErr w:type="spellEnd"/>
      <w:r>
        <w:t>)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r>
        <w:t>щ</w:t>
      </w:r>
      <w:proofErr w:type="spellEnd"/>
      <w:r>
        <w:t>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724B8B" w:rsidRDefault="00724B8B">
      <w:pPr>
        <w:spacing w:before="220" w:after="1" w:line="220" w:lineRule="auto"/>
        <w:ind w:firstLine="540"/>
        <w:jc w:val="both"/>
      </w:pPr>
      <w:bookmarkStart w:id="4" w:name="P126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а) приобщение документов, указанных в пунктах 16 и 17 настоящего Положения, к личным делам гражданских служащих;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б) обеспечение сохранности личных дел гражданских служащих;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в) обеспечение конфиденциальности сведений, содержащихся в личных делах гражданских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724B8B" w:rsidRDefault="00724B8B">
      <w:pPr>
        <w:spacing w:before="220" w:after="1" w:line="220" w:lineRule="auto"/>
        <w:ind w:firstLine="540"/>
        <w:jc w:val="both"/>
      </w:pPr>
      <w:bookmarkStart w:id="5" w:name="P134"/>
      <w:bookmarkEnd w:id="5"/>
      <w:r>
        <w:t xml:space="preserve"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</w:t>
      </w:r>
      <w:r>
        <w:lastRenderedPageBreak/>
        <w:t>Российской Федерации, для опубликования общероссийским средствам массовой информации по их обращениям;</w:t>
      </w:r>
    </w:p>
    <w:p w:rsidR="00724B8B" w:rsidRDefault="00724B8B">
      <w:pPr>
        <w:spacing w:before="220" w:after="1" w:line="220" w:lineRule="auto"/>
        <w:ind w:firstLine="540"/>
        <w:jc w:val="both"/>
      </w:pPr>
      <w:bookmarkStart w:id="6" w:name="P135"/>
      <w:bookmarkEnd w:id="6"/>
      <w:proofErr w:type="spellStart"/>
      <w:r>
        <w:t>д</w:t>
      </w:r>
      <w:proofErr w:type="spellEnd"/>
      <w:r>
        <w:t>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е) информирование гражданских служащих, указанных в подпунктах "г" и "</w:t>
      </w:r>
      <w:proofErr w:type="spellStart"/>
      <w:r>
        <w:t>д</w:t>
      </w:r>
      <w:proofErr w:type="spellEnd"/>
      <w:r>
        <w:t>"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Федерации;</w:t>
      </w:r>
    </w:p>
    <w:p w:rsidR="00724B8B" w:rsidRDefault="00724B8B">
      <w:pPr>
        <w:spacing w:before="220" w:after="1" w:line="220" w:lineRule="auto"/>
        <w:ind w:firstLine="540"/>
        <w:jc w:val="both"/>
      </w:pPr>
      <w:proofErr w:type="spellStart"/>
      <w:proofErr w:type="gramStart"/>
      <w:r>
        <w:t>з</w:t>
      </w:r>
      <w:proofErr w:type="spellEnd"/>
      <w:r>
        <w:t>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системах Фонда пенсионного и социального страхования Российской Федерации (за исключением сведений, составляющих государственную тайну).</w:t>
      </w:r>
      <w:proofErr w:type="gramEnd"/>
    </w:p>
    <w:p w:rsidR="00724B8B" w:rsidRDefault="00724B8B">
      <w:pPr>
        <w:spacing w:after="1" w:line="220" w:lineRule="auto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Указом Президента РФ от 06.10.2020 N 616; в ред. Указа Президента РФ от 27.03.2023 N 202)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724B8B" w:rsidRDefault="00724B8B">
      <w:pPr>
        <w:spacing w:before="220" w:after="1" w:line="220" w:lineRule="auto"/>
        <w:ind w:firstLine="540"/>
        <w:jc w:val="both"/>
      </w:pPr>
      <w:bookmarkStart w:id="7" w:name="P142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23. Личные дела гражданских служащих, уволенных с гражданской службы (за исключением гражданских служащих, указанных в пункте 22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724B8B" w:rsidRDefault="00724B8B">
      <w:pPr>
        <w:spacing w:before="220" w:after="1" w:line="220" w:lineRule="auto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724B8B" w:rsidRDefault="00724B8B">
      <w:pPr>
        <w:spacing w:after="1" w:line="220" w:lineRule="auto"/>
        <w:ind w:firstLine="540"/>
        <w:jc w:val="both"/>
      </w:pPr>
    </w:p>
    <w:p w:rsidR="00724B8B" w:rsidRDefault="00724B8B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799" w:rsidRDefault="001E1799"/>
    <w:sectPr w:rsidR="001E1799" w:rsidSect="0085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B8B"/>
    <w:rsid w:val="001E1799"/>
    <w:rsid w:val="0072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</dc:creator>
  <cp:lastModifiedBy>Балданова</cp:lastModifiedBy>
  <cp:revision>2</cp:revision>
  <dcterms:created xsi:type="dcterms:W3CDTF">2023-05-15T04:56:00Z</dcterms:created>
  <dcterms:modified xsi:type="dcterms:W3CDTF">2023-05-15T04:58:00Z</dcterms:modified>
</cp:coreProperties>
</file>