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54" w:rsidRPr="005445DB" w:rsidRDefault="001A5B8E" w:rsidP="00A67D15">
      <w:pPr>
        <w:spacing w:line="276" w:lineRule="auto"/>
      </w:pPr>
      <w:r w:rsidRPr="001A5B8E">
        <w:rPr>
          <w:b/>
        </w:rPr>
        <w:t>Выписка из п</w:t>
      </w:r>
      <w:r w:rsidR="00801754" w:rsidRPr="001A5B8E">
        <w:rPr>
          <w:b/>
        </w:rPr>
        <w:t>ротокол</w:t>
      </w:r>
      <w:r w:rsidRPr="001A5B8E">
        <w:rPr>
          <w:b/>
        </w:rPr>
        <w:t>а</w:t>
      </w:r>
      <w:r w:rsidR="00801754" w:rsidRPr="001A5B8E">
        <w:rPr>
          <w:b/>
        </w:rPr>
        <w:t xml:space="preserve"> </w:t>
      </w:r>
      <w:r w:rsidRPr="001A5B8E">
        <w:rPr>
          <w:b/>
        </w:rPr>
        <w:t>заседания к</w:t>
      </w:r>
      <w:r w:rsidR="00801754" w:rsidRPr="001A5B8E">
        <w:rPr>
          <w:b/>
        </w:rPr>
        <w:t xml:space="preserve">омиссии </w:t>
      </w:r>
      <w:r w:rsidRPr="001A5B8E">
        <w:rPr>
          <w:b/>
        </w:rPr>
        <w:t xml:space="preserve">от </w:t>
      </w:r>
      <w:r w:rsidR="001739C4" w:rsidRPr="001A5B8E">
        <w:rPr>
          <w:b/>
        </w:rPr>
        <w:t>29</w:t>
      </w:r>
      <w:r w:rsidR="00A67D15">
        <w:rPr>
          <w:b/>
        </w:rPr>
        <w:t xml:space="preserve"> </w:t>
      </w:r>
      <w:r w:rsidR="00801754" w:rsidRPr="001A5B8E">
        <w:rPr>
          <w:b/>
        </w:rPr>
        <w:t>декабря 2018 года</w:t>
      </w:r>
      <w:r w:rsidR="00EA7704">
        <w:rPr>
          <w:b/>
        </w:rPr>
        <w:t>.</w:t>
      </w:r>
    </w:p>
    <w:p w:rsidR="005854A0" w:rsidRDefault="00801754" w:rsidP="005854A0">
      <w:pPr>
        <w:spacing w:line="276" w:lineRule="auto"/>
        <w:jc w:val="both"/>
      </w:pPr>
      <w:r w:rsidRPr="005445DB">
        <w:tab/>
        <w:t>Комиссия по соблюдению требований к служебному поведению и урегулированию конфликтов интересов Управления Роскомнадзора по Республике Бурятия</w:t>
      </w:r>
      <w:r>
        <w:t xml:space="preserve"> </w:t>
      </w:r>
      <w:r w:rsidR="005854A0">
        <w:t>рассмотрела:</w:t>
      </w:r>
    </w:p>
    <w:p w:rsidR="005854A0" w:rsidRDefault="00A67D15" w:rsidP="00A67D15">
      <w:pPr>
        <w:spacing w:line="276" w:lineRule="auto"/>
        <w:ind w:firstLine="709"/>
        <w:jc w:val="both"/>
      </w:pPr>
      <w:r>
        <w:t xml:space="preserve">1) </w:t>
      </w:r>
      <w:r w:rsidR="00801754">
        <w:t>уведомлени</w:t>
      </w:r>
      <w:r w:rsidR="005854A0">
        <w:t>е</w:t>
      </w:r>
      <w:r w:rsidR="00801754">
        <w:t xml:space="preserve"> </w:t>
      </w:r>
      <w:r w:rsidR="005854A0">
        <w:t>государственного граж</w:t>
      </w:r>
      <w:r w:rsidR="00EA7704">
        <w:t>данского служащего отдела организационной, финансовой, правовой работы и кадров</w:t>
      </w:r>
      <w:r w:rsidR="005854A0">
        <w:t xml:space="preserve"> </w:t>
      </w:r>
      <w:r w:rsidR="00801754">
        <w:t xml:space="preserve">о возникновении личной заинтересованности, которая может привести к конфликту интересов от </w:t>
      </w:r>
      <w:r w:rsidR="000D530B">
        <w:t>13</w:t>
      </w:r>
      <w:r w:rsidR="00801754">
        <w:t>.1</w:t>
      </w:r>
      <w:r w:rsidR="000D530B">
        <w:t>2</w:t>
      </w:r>
      <w:r w:rsidR="00801754">
        <w:t xml:space="preserve">.2018 в связи с </w:t>
      </w:r>
      <w:r w:rsidR="000D530B">
        <w:t xml:space="preserve">непреднамеренным получением денежной суммы от лица, в отношение которого Управлением Роскомнадзора по Республике Бурятия </w:t>
      </w:r>
      <w:r w:rsidR="00253BCC">
        <w:t xml:space="preserve">возбуждено дело об </w:t>
      </w:r>
      <w:r w:rsidR="005854A0">
        <w:t>административном правонарушении;</w:t>
      </w:r>
    </w:p>
    <w:p w:rsidR="005854A0" w:rsidRDefault="00A67D15" w:rsidP="00A67D15">
      <w:pPr>
        <w:spacing w:line="276" w:lineRule="auto"/>
        <w:ind w:firstLine="709"/>
        <w:jc w:val="both"/>
      </w:pPr>
      <w:r>
        <w:t xml:space="preserve">2) </w:t>
      </w:r>
      <w:r w:rsidR="001739C4">
        <w:t>уведомлени</w:t>
      </w:r>
      <w:r w:rsidR="001A5B8E">
        <w:t>е</w:t>
      </w:r>
      <w:r w:rsidR="001739C4">
        <w:t xml:space="preserve"> </w:t>
      </w:r>
      <w:r w:rsidR="005854A0">
        <w:t>государственного гр</w:t>
      </w:r>
      <w:r w:rsidR="00EA7704">
        <w:t>ажданского служащего отдела контроля (надзора) в сфере связи</w:t>
      </w:r>
      <w:r w:rsidR="005854A0">
        <w:t xml:space="preserve"> </w:t>
      </w:r>
      <w:r w:rsidR="001739C4">
        <w:t>о возникновении личной заинтересованности, которая может привести к конфликту интересов о</w:t>
      </w:r>
      <w:r w:rsidR="00E70CA6">
        <w:t xml:space="preserve">т </w:t>
      </w:r>
      <w:r w:rsidR="000D530B">
        <w:t>27</w:t>
      </w:r>
      <w:r w:rsidR="00E70CA6">
        <w:t>.1</w:t>
      </w:r>
      <w:r w:rsidR="000D530B">
        <w:t>2</w:t>
      </w:r>
      <w:r w:rsidR="00E70CA6">
        <w:t>.2018, в связи с осуществлени</w:t>
      </w:r>
      <w:r w:rsidR="0067667F">
        <w:t>ем</w:t>
      </w:r>
      <w:r w:rsidR="00E70CA6">
        <w:t xml:space="preserve"> </w:t>
      </w:r>
      <w:r w:rsidR="00EA7704">
        <w:t>контрольно-</w:t>
      </w:r>
      <w:r w:rsidR="00E70CA6">
        <w:t xml:space="preserve">надзорной </w:t>
      </w:r>
      <w:r w:rsidR="0067667F">
        <w:t>деятельности в отношении предыдущего работодателя – ПАО «Ростелеком»</w:t>
      </w:r>
      <w:r w:rsidR="00BC47B8">
        <w:t>;</w:t>
      </w:r>
    </w:p>
    <w:p w:rsidR="000D1AE5" w:rsidRDefault="00A67D15" w:rsidP="00EA7704">
      <w:pPr>
        <w:spacing w:line="276" w:lineRule="auto"/>
        <w:ind w:firstLine="709"/>
        <w:jc w:val="both"/>
      </w:pPr>
      <w:r>
        <w:t xml:space="preserve">3) </w:t>
      </w:r>
      <w:r w:rsidR="001A5B8E">
        <w:t>уведомление</w:t>
      </w:r>
      <w:r w:rsidR="005854A0">
        <w:t xml:space="preserve"> государственного гр</w:t>
      </w:r>
      <w:r w:rsidR="00EA7704">
        <w:t>ажданского служащего отдела контроля (надзора) в сфере связи</w:t>
      </w:r>
      <w:r w:rsidR="005854A0">
        <w:t xml:space="preserve"> </w:t>
      </w:r>
      <w:r w:rsidR="00E70CA6">
        <w:t>о возникновении личной заинтересованности, которая может привести к конфликту интересов о</w:t>
      </w:r>
      <w:r w:rsidR="000D530B">
        <w:t>т 27</w:t>
      </w:r>
      <w:r w:rsidR="00E70CA6">
        <w:t>.1</w:t>
      </w:r>
      <w:r w:rsidR="000D530B">
        <w:t>2</w:t>
      </w:r>
      <w:r w:rsidR="00E70CA6">
        <w:t xml:space="preserve">.2018, в связи с </w:t>
      </w:r>
      <w:r w:rsidR="0067667F">
        <w:t>осуществлением</w:t>
      </w:r>
      <w:r w:rsidR="00EA7704">
        <w:t xml:space="preserve"> контрольн</w:t>
      </w:r>
      <w:proofErr w:type="gramStart"/>
      <w:r w:rsidR="00EA7704">
        <w:t>о-</w:t>
      </w:r>
      <w:proofErr w:type="gramEnd"/>
      <w:r w:rsidR="00E70CA6">
        <w:t xml:space="preserve"> надзорной деятельности в о</w:t>
      </w:r>
      <w:r w:rsidR="00BC47B8">
        <w:t xml:space="preserve">тношении </w:t>
      </w:r>
      <w:r w:rsidR="0067667F">
        <w:t>предыдущего работодателя – ФГУП «Почта России»</w:t>
      </w:r>
      <w:r w:rsidR="00BC47B8">
        <w:t>.</w:t>
      </w:r>
    </w:p>
    <w:p w:rsidR="000D1AE5" w:rsidRDefault="005854A0" w:rsidP="005854A0">
      <w:pPr>
        <w:spacing w:line="276" w:lineRule="auto"/>
        <w:jc w:val="both"/>
        <w:rPr>
          <w:b/>
        </w:rPr>
      </w:pPr>
      <w:r>
        <w:rPr>
          <w:b/>
        </w:rPr>
        <w:t>Комиссии решила:</w:t>
      </w:r>
    </w:p>
    <w:p w:rsidR="007262AF" w:rsidRDefault="00A67D15" w:rsidP="00A67D15">
      <w:pPr>
        <w:spacing w:line="276" w:lineRule="auto"/>
        <w:ind w:firstLine="709"/>
        <w:jc w:val="both"/>
      </w:pPr>
      <w:r>
        <w:t xml:space="preserve">1) </w:t>
      </w:r>
      <w:r w:rsidR="000D1AE5">
        <w:t>признать, что</w:t>
      </w:r>
      <w:r w:rsidR="007262AF">
        <w:t xml:space="preserve"> в данном случае </w:t>
      </w:r>
      <w:r w:rsidR="00AF72F7">
        <w:t>при исполнении должностных обязанностей</w:t>
      </w:r>
      <w:r w:rsidR="00AF72F7">
        <w:t xml:space="preserve"> государственным</w:t>
      </w:r>
      <w:r w:rsidR="000D1AE5">
        <w:t xml:space="preserve"> </w:t>
      </w:r>
      <w:r w:rsidR="00AF72F7">
        <w:t>гражданским</w:t>
      </w:r>
      <w:r w:rsidR="005854A0">
        <w:t xml:space="preserve"> </w:t>
      </w:r>
      <w:r w:rsidR="00AF72F7">
        <w:t>служащим</w:t>
      </w:r>
      <w:r w:rsidR="000D1AE5">
        <w:t xml:space="preserve"> </w:t>
      </w:r>
      <w:r w:rsidR="007262AF">
        <w:t>отдела организационной, финансовой, правовой работы и кадров</w:t>
      </w:r>
      <w:r w:rsidR="00AF72F7">
        <w:t>,</w:t>
      </w:r>
      <w:bookmarkStart w:id="0" w:name="_GoBack"/>
      <w:bookmarkEnd w:id="0"/>
      <w:r w:rsidR="005854A0">
        <w:t xml:space="preserve"> </w:t>
      </w:r>
      <w:r w:rsidR="007262AF">
        <w:t>возникает</w:t>
      </w:r>
      <w:r w:rsidR="007262AF">
        <w:t xml:space="preserve"> </w:t>
      </w:r>
      <w:r w:rsidR="000D1AE5">
        <w:t>личная заинтере</w:t>
      </w:r>
      <w:r w:rsidR="007262AF">
        <w:t xml:space="preserve">сованность. </w:t>
      </w:r>
    </w:p>
    <w:p w:rsidR="000D1AE5" w:rsidRDefault="007262AF" w:rsidP="00A67D15">
      <w:pPr>
        <w:spacing w:line="276" w:lineRule="auto"/>
        <w:ind w:firstLine="709"/>
        <w:jc w:val="both"/>
      </w:pPr>
      <w:r>
        <w:t>Р</w:t>
      </w:r>
      <w:r w:rsidR="000D1AE5">
        <w:t xml:space="preserve">екомендовать руководителю Управления отстранить </w:t>
      </w:r>
      <w:r w:rsidR="005854A0">
        <w:t xml:space="preserve">государственного гражданского служащего </w:t>
      </w:r>
      <w:r w:rsidR="000D1AE5">
        <w:t xml:space="preserve">от участия в </w:t>
      </w:r>
      <w:r w:rsidR="001A5B8E">
        <w:t xml:space="preserve">производстве по делу </w:t>
      </w:r>
      <w:r w:rsidR="000D1AE5">
        <w:t>в отношении</w:t>
      </w:r>
      <w:r w:rsidR="000D1AE5" w:rsidRPr="00BC3CDE">
        <w:t xml:space="preserve"> </w:t>
      </w:r>
      <w:r w:rsidR="001A5B8E">
        <w:t>лица, от которого государственным гражданским служащим были получены денежные средства;</w:t>
      </w:r>
    </w:p>
    <w:p w:rsidR="001A5B8E" w:rsidRDefault="00A67D15" w:rsidP="00A67D15">
      <w:pPr>
        <w:spacing w:line="276" w:lineRule="auto"/>
        <w:ind w:firstLine="709"/>
        <w:jc w:val="both"/>
      </w:pPr>
      <w:r>
        <w:t xml:space="preserve">2) </w:t>
      </w:r>
      <w:r w:rsidR="001A5B8E">
        <w:t xml:space="preserve">признать, что при исполнении </w:t>
      </w:r>
      <w:r w:rsidR="00AF72F7">
        <w:t xml:space="preserve">должностных обязанностей </w:t>
      </w:r>
      <w:r w:rsidR="001A5B8E">
        <w:t xml:space="preserve">государственным </w:t>
      </w:r>
      <w:r w:rsidR="007262AF">
        <w:t>гражданским служащим отдела контроля (надзора) в сфере связи</w:t>
      </w:r>
      <w:r w:rsidR="00AF72F7">
        <w:t>,</w:t>
      </w:r>
      <w:r w:rsidR="001A5B8E">
        <w:t xml:space="preserve"> личная заинтересованность не возникает, </w:t>
      </w:r>
      <w:r>
        <w:t>конфликт интересов отсутствует;</w:t>
      </w:r>
    </w:p>
    <w:p w:rsidR="001A5B8E" w:rsidRDefault="00A67D15" w:rsidP="00A67D15">
      <w:pPr>
        <w:spacing w:line="276" w:lineRule="auto"/>
        <w:ind w:firstLine="709"/>
        <w:jc w:val="both"/>
      </w:pPr>
      <w:r>
        <w:t xml:space="preserve">3) </w:t>
      </w:r>
      <w:r w:rsidR="001A5B8E">
        <w:t xml:space="preserve">признать, что при исполнении </w:t>
      </w:r>
      <w:r w:rsidR="00AF72F7">
        <w:t xml:space="preserve">должностных обязанностей </w:t>
      </w:r>
      <w:r w:rsidR="001A5B8E">
        <w:t>государственным гражданским служащим отдела</w:t>
      </w:r>
      <w:r w:rsidR="007262AF" w:rsidRPr="007262AF">
        <w:t xml:space="preserve"> </w:t>
      </w:r>
      <w:r w:rsidR="007262AF">
        <w:t>контроля (надзора) в сфере связи</w:t>
      </w:r>
      <w:r w:rsidR="00AF72F7">
        <w:t>,</w:t>
      </w:r>
      <w:r w:rsidR="001A5B8E">
        <w:t xml:space="preserve"> личная заинтересованность не возникает, конфликт интересов  отсутствует.</w:t>
      </w:r>
    </w:p>
    <w:p w:rsidR="001A5B8E" w:rsidRDefault="001A5B8E" w:rsidP="001A5B8E">
      <w:pPr>
        <w:pStyle w:val="a5"/>
        <w:spacing w:line="276" w:lineRule="auto"/>
        <w:ind w:left="899"/>
        <w:jc w:val="both"/>
      </w:pPr>
    </w:p>
    <w:sectPr w:rsidR="001A5B8E" w:rsidSect="0049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E7C"/>
    <w:multiLevelType w:val="hybridMultilevel"/>
    <w:tmpl w:val="8A88EBDC"/>
    <w:lvl w:ilvl="0" w:tplc="32D2116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42B010E"/>
    <w:multiLevelType w:val="hybridMultilevel"/>
    <w:tmpl w:val="057018A6"/>
    <w:lvl w:ilvl="0" w:tplc="0D805BD4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68C3890"/>
    <w:multiLevelType w:val="hybridMultilevel"/>
    <w:tmpl w:val="9C1C5BF8"/>
    <w:lvl w:ilvl="0" w:tplc="80DE55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8EF11AD"/>
    <w:multiLevelType w:val="hybridMultilevel"/>
    <w:tmpl w:val="1E388F78"/>
    <w:lvl w:ilvl="0" w:tplc="2DD4871E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754"/>
    <w:rsid w:val="000B7E50"/>
    <w:rsid w:val="000C12B1"/>
    <w:rsid w:val="000C7DC4"/>
    <w:rsid w:val="000D1AE5"/>
    <w:rsid w:val="000D530B"/>
    <w:rsid w:val="001739C4"/>
    <w:rsid w:val="001A5B8E"/>
    <w:rsid w:val="001D36CC"/>
    <w:rsid w:val="00253BCC"/>
    <w:rsid w:val="003516A8"/>
    <w:rsid w:val="00361A28"/>
    <w:rsid w:val="003D3F26"/>
    <w:rsid w:val="00497D1C"/>
    <w:rsid w:val="005854A0"/>
    <w:rsid w:val="005E680D"/>
    <w:rsid w:val="005E75F4"/>
    <w:rsid w:val="0067667F"/>
    <w:rsid w:val="007262AF"/>
    <w:rsid w:val="007F53DB"/>
    <w:rsid w:val="00801754"/>
    <w:rsid w:val="0089596D"/>
    <w:rsid w:val="008F1E05"/>
    <w:rsid w:val="009521D3"/>
    <w:rsid w:val="00A67D15"/>
    <w:rsid w:val="00AF72F7"/>
    <w:rsid w:val="00BA5931"/>
    <w:rsid w:val="00BC47B8"/>
    <w:rsid w:val="00C25B15"/>
    <w:rsid w:val="00D1571B"/>
    <w:rsid w:val="00E41E2D"/>
    <w:rsid w:val="00E70CA6"/>
    <w:rsid w:val="00EA75CD"/>
    <w:rsid w:val="00EA7704"/>
    <w:rsid w:val="00F3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2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5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E7577-3A68-4996-8A5A-A69DCF70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Томитова</cp:lastModifiedBy>
  <cp:revision>7</cp:revision>
  <cp:lastPrinted>2018-12-29T02:36:00Z</cp:lastPrinted>
  <dcterms:created xsi:type="dcterms:W3CDTF">2019-01-11T07:40:00Z</dcterms:created>
  <dcterms:modified xsi:type="dcterms:W3CDTF">2019-01-14T08:06:00Z</dcterms:modified>
</cp:coreProperties>
</file>