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8A" w:rsidRDefault="00A04E8A" w:rsidP="00A04E8A">
      <w:pPr>
        <w:pStyle w:val="ConsPlusNormal"/>
        <w:ind w:left="3540" w:firstLine="708"/>
        <w:jc w:val="center"/>
      </w:pPr>
      <w:r w:rsidRPr="00A04E8A">
        <w:rPr>
          <w:rFonts w:ascii="Courier New" w:hAnsi="Courier New" w:cs="Courier New"/>
        </w:rPr>
        <w:t>Руководителю Управления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</w:t>
      </w:r>
      <w:r w:rsidR="00A04E8A">
        <w:t>Федеральной</w:t>
      </w:r>
      <w:r>
        <w:t xml:space="preserve"> служб</w:t>
      </w:r>
      <w:r w:rsidR="00A04E8A">
        <w:t>ы</w:t>
      </w:r>
      <w:r>
        <w:t xml:space="preserve"> по надзору в сфере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61716" w:rsidRDefault="00B61716" w:rsidP="00A04E8A">
      <w:pPr>
        <w:pStyle w:val="ConsPlusNonformat"/>
        <w:jc w:val="both"/>
      </w:pPr>
      <w:r>
        <w:t xml:space="preserve">                   </w:t>
      </w:r>
      <w:r w:rsidR="00A04E8A">
        <w:t xml:space="preserve"> </w:t>
      </w:r>
      <w:r>
        <w:t xml:space="preserve">            и массовых коммуникаций</w:t>
      </w:r>
      <w:r w:rsidR="00A04E8A">
        <w:t xml:space="preserve"> по Республике Бурятия </w:t>
      </w:r>
    </w:p>
    <w:p w:rsidR="00A04E8A" w:rsidRDefault="00A04E8A" w:rsidP="00A04E8A">
      <w:pPr>
        <w:pStyle w:val="ConsPlusNonformat"/>
        <w:jc w:val="both"/>
      </w:pPr>
    </w:p>
    <w:p w:rsidR="00A04E8A" w:rsidRDefault="00A04E8A" w:rsidP="00A04E8A">
      <w:pPr>
        <w:pStyle w:val="ConsPlusNonformat"/>
        <w:jc w:val="both"/>
      </w:pPr>
      <w:r>
        <w:tab/>
      </w:r>
      <w:r>
        <w:tab/>
      </w:r>
      <w:r w:rsidR="0076234A">
        <w:tab/>
      </w:r>
      <w:r w:rsidR="0076234A">
        <w:tab/>
      </w:r>
      <w:r w:rsidR="0076234A">
        <w:tab/>
      </w:r>
      <w:r w:rsidR="0076234A">
        <w:tab/>
      </w:r>
      <w:r w:rsidR="0076234A">
        <w:tab/>
      </w:r>
      <w:r w:rsidR="0076234A">
        <w:tab/>
        <w:t>Ц.Б</w:t>
      </w:r>
      <w:r>
        <w:t>.</w:t>
      </w:r>
      <w:r w:rsidR="0076234A">
        <w:t xml:space="preserve"> </w:t>
      </w:r>
      <w:r>
        <w:t>Мункожаргалову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bookmarkStart w:id="0" w:name="Par363"/>
      <w:bookmarkEnd w:id="0"/>
      <w:r>
        <w:t xml:space="preserve">                                 Заявление</w:t>
      </w:r>
    </w:p>
    <w:p w:rsidR="00B61716" w:rsidRDefault="00B61716" w:rsidP="00B61716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B61716" w:rsidRDefault="00B61716" w:rsidP="00B61716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B61716" w:rsidRDefault="00B61716" w:rsidP="00B61716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B61716" w:rsidRDefault="00B61716" w:rsidP="00B61716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B61716" w:rsidRDefault="00B61716" w:rsidP="00B61716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B61716" w:rsidRDefault="00B61716" w:rsidP="00B61716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B61716" w:rsidRDefault="00B556DA" w:rsidP="00B61716">
      <w:pPr>
        <w:pStyle w:val="ConsPlusNonformat"/>
        <w:jc w:val="both"/>
      </w:pPr>
      <w:hyperlink r:id="rId4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B61716">
          <w:rPr>
            <w:color w:val="0000FF"/>
          </w:rPr>
          <w:t>закона</w:t>
        </w:r>
      </w:hyperlink>
      <w:r w:rsidR="00B61716">
        <w:t xml:space="preserve">  от  7  мая  2013  г.  N  79-ФЗ  "О запрете отдельным категориям лиц</w:t>
      </w:r>
    </w:p>
    <w:p w:rsidR="00B61716" w:rsidRDefault="00B61716" w:rsidP="00B61716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B61716" w:rsidRDefault="00B61716" w:rsidP="00B61716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B61716" w:rsidRDefault="00B61716" w:rsidP="00B61716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B61716" w:rsidRDefault="00B61716" w:rsidP="00B61716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B61716" w:rsidRDefault="00B61716" w:rsidP="00B61716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B61716" w:rsidRDefault="00B61716" w:rsidP="00B61716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B61716" w:rsidRDefault="00B61716" w:rsidP="00B61716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B61716" w:rsidRDefault="00B61716" w:rsidP="00B61716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B61716" w:rsidRDefault="00B61716" w:rsidP="00B61716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B61716" w:rsidRDefault="00B61716" w:rsidP="00B61716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B61716" w:rsidRDefault="00B61716" w:rsidP="00B61716">
      <w:pPr>
        <w:pStyle w:val="ConsPlusNonformat"/>
        <w:jc w:val="both"/>
      </w:pPr>
      <w:r>
        <w:t xml:space="preserve">требований  Федерального  </w:t>
      </w:r>
      <w:hyperlink r:id="rId5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B61716" w:rsidRDefault="00B61716" w:rsidP="00B61716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61716" w:rsidRDefault="00B61716" w:rsidP="00B61716">
      <w:pPr>
        <w:pStyle w:val="ConsPlusNonformat"/>
        <w:jc w:val="both"/>
      </w:pPr>
      <w:r>
        <w:t>денежные  средства  и  ценности  в  иностранных  банках,  расположенных  за</w:t>
      </w:r>
    </w:p>
    <w:p w:rsidR="00B61716" w:rsidRDefault="00B61716" w:rsidP="00B61716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B61716" w:rsidRDefault="00B61716" w:rsidP="00B61716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B61716" w:rsidRDefault="00B61716" w:rsidP="00B61716">
      <w:pPr>
        <w:pStyle w:val="ConsPlusNonformat"/>
        <w:jc w:val="both"/>
      </w:pPr>
      <w:r>
        <w:t>уважительными.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B61716" w:rsidRDefault="00B61716" w:rsidP="00B61716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</w:p>
    <w:p w:rsidR="00B61716" w:rsidRDefault="00B61716" w:rsidP="00B61716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B61716" w:rsidRDefault="00B61716" w:rsidP="00B61716">
      <w:pPr>
        <w:pStyle w:val="ConsPlusNonformat"/>
        <w:jc w:val="both"/>
      </w:pPr>
      <w:r>
        <w:t>иметь  счета  (вклады),  хранить  наличные  денежные  средства и ценности в</w:t>
      </w:r>
    </w:p>
    <w:p w:rsidR="00B61716" w:rsidRDefault="00B61716" w:rsidP="00B61716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B61716" w:rsidRDefault="00B61716" w:rsidP="00B61716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B61716" w:rsidRDefault="00B61716" w:rsidP="00B61716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B61716" w:rsidRDefault="00B61716" w:rsidP="00B61716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B61716" w:rsidRDefault="00B61716" w:rsidP="00B61716">
      <w:pPr>
        <w:pStyle w:val="ConsPlusNonformat"/>
        <w:jc w:val="both"/>
      </w:pPr>
      <w:r>
        <w:lastRenderedPageBreak/>
        <w:t xml:space="preserve">          (контактные данные лиц, имеющих возможность подтвердить</w:t>
      </w:r>
    </w:p>
    <w:p w:rsidR="00B61716" w:rsidRDefault="00B61716" w:rsidP="00B61716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B61716" w:rsidRDefault="00B61716" w:rsidP="00B61716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1716" w:rsidRDefault="00B61716" w:rsidP="00B61716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1716" w:rsidRDefault="00B61716" w:rsidP="00B61716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>"__" ________ 20__ г.  __________________________ 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B61716" w:rsidRDefault="00B61716" w:rsidP="00B61716">
      <w:pPr>
        <w:pStyle w:val="ConsPlusNonformat"/>
        <w:jc w:val="both"/>
      </w:pPr>
      <w:r>
        <w:t xml:space="preserve">                        направляющего заявление)</w:t>
      </w:r>
    </w:p>
    <w:p w:rsidR="00B61716" w:rsidRDefault="00B61716" w:rsidP="00B61716">
      <w:pPr>
        <w:pStyle w:val="ConsPlusNormal"/>
        <w:jc w:val="both"/>
      </w:pPr>
    </w:p>
    <w:p w:rsidR="00D31F5B" w:rsidRDefault="00D31F5B">
      <w:bookmarkStart w:id="1" w:name="_GoBack"/>
      <w:bookmarkEnd w:id="1"/>
    </w:p>
    <w:sectPr w:rsidR="00D3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6"/>
    <w:rsid w:val="0076234A"/>
    <w:rsid w:val="00A04E8A"/>
    <w:rsid w:val="00A77131"/>
    <w:rsid w:val="00B556DA"/>
    <w:rsid w:val="00B61716"/>
    <w:rsid w:val="00D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C2DD-6450-4DC7-B411-80518A4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4BD4FA142227725962BC5674BX53AJ" TargetMode="External"/><Relationship Id="rId5" Type="http://schemas.openxmlformats.org/officeDocument/2006/relationships/hyperlink" Target="consultantplus://offline/ref=B5E06B957E08EDF1839EF7B7F7E8342B74BD4FA142227725962BC5674BX53AJ" TargetMode="External"/><Relationship Id="rId4" Type="http://schemas.openxmlformats.org/officeDocument/2006/relationships/hyperlink" Target="consultantplus://offline/ref=B5E06B957E08EDF1839EF7B7F7E8342B74BD4FA142227725962BC5674BX5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Очирма</cp:lastModifiedBy>
  <cp:revision>3</cp:revision>
  <dcterms:created xsi:type="dcterms:W3CDTF">2018-12-18T09:58:00Z</dcterms:created>
  <dcterms:modified xsi:type="dcterms:W3CDTF">2018-12-18T10:56:00Z</dcterms:modified>
</cp:coreProperties>
</file>