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8D" w:rsidRDefault="00DF7C8D" w:rsidP="00DF7C8D">
      <w:pPr>
        <w:pStyle w:val="a3"/>
      </w:pPr>
      <w:r w:rsidRPr="00DF7C8D">
        <w:t>С  12 марта 2018 года Управление Федеральной службы по надзору в сфере связи, информационных технологий и массовых коммуникаций по Республике Бурятия объявляет конкурс на включение в кадровый резерв для замещения вакантных должностей государственной гражданской службы: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- категории «руководители» ведущей группы должностей,</w:t>
      </w:r>
    </w:p>
    <w:p w:rsidR="00DF7C8D" w:rsidRPr="00DF7C8D" w:rsidRDefault="00DF7C8D" w:rsidP="00DF7C8D">
      <w:pPr>
        <w:pStyle w:val="a3"/>
      </w:pPr>
      <w:r w:rsidRPr="00DF7C8D">
        <w:t>- категории «специалисты» ста</w:t>
      </w:r>
      <w:r>
        <w:t xml:space="preserve">ршей группы должностей. 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Для участия в конкурсе претенденту необходимо представить следующие документы: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1. Личное заявление: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>
        <w:t>а)</w:t>
      </w:r>
      <w:r w:rsidRPr="00DF7C8D">
        <w:t xml:space="preserve"> форма заявления государственного гражданского служащего:</w:t>
      </w:r>
      <w:r>
        <w:t xml:space="preserve"> </w:t>
      </w:r>
      <w:hyperlink r:id="rId6" w:history="1">
        <w:r w:rsidRPr="004F400D">
          <w:rPr>
            <w:rStyle w:val="a4"/>
          </w:rPr>
          <w:t xml:space="preserve">(DOCX, 13.79 </w:t>
        </w:r>
        <w:proofErr w:type="spellStart"/>
        <w:r w:rsidRPr="004F400D">
          <w:rPr>
            <w:rStyle w:val="a4"/>
          </w:rPr>
          <w:t>Kb</w:t>
        </w:r>
        <w:proofErr w:type="spellEnd"/>
        <w:r w:rsidRPr="004F400D">
          <w:rPr>
            <w:rStyle w:val="a4"/>
          </w:rPr>
          <w:t>)</w:t>
        </w:r>
      </w:hyperlink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>
        <w:t>б)</w:t>
      </w:r>
      <w:r w:rsidRPr="00DF7C8D">
        <w:t xml:space="preserve"> форма заявления внешнего кандидата: </w:t>
      </w:r>
      <w:hyperlink r:id="rId7" w:history="1">
        <w:r w:rsidRPr="004F400D">
          <w:rPr>
            <w:rStyle w:val="a4"/>
          </w:rPr>
          <w:t xml:space="preserve">(DOCX, 14.09 </w:t>
        </w:r>
        <w:proofErr w:type="spellStart"/>
        <w:r w:rsidRPr="004F400D">
          <w:rPr>
            <w:rStyle w:val="a4"/>
          </w:rPr>
          <w:t>Kb</w:t>
        </w:r>
        <w:proofErr w:type="spellEnd"/>
        <w:r w:rsidRPr="004F400D">
          <w:rPr>
            <w:rStyle w:val="a4"/>
          </w:rPr>
          <w:t>)</w:t>
        </w:r>
      </w:hyperlink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2. 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двух фотографий (3х4), форма анкеты: </w:t>
      </w:r>
      <w:hyperlink r:id="rId8" w:history="1">
        <w:r w:rsidRPr="004F400D">
          <w:rPr>
            <w:rStyle w:val="a4"/>
          </w:rPr>
          <w:t xml:space="preserve">(DOC, 120.50 </w:t>
        </w:r>
        <w:proofErr w:type="spellStart"/>
        <w:r w:rsidRPr="004F400D">
          <w:rPr>
            <w:rStyle w:val="a4"/>
          </w:rPr>
          <w:t>Kb</w:t>
        </w:r>
        <w:proofErr w:type="spellEnd"/>
        <w:r w:rsidRPr="004F400D">
          <w:rPr>
            <w:rStyle w:val="a4"/>
          </w:rPr>
          <w:t>)</w:t>
        </w:r>
      </w:hyperlink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4. Копии документов, подтверждающих необходимое профессиональное образование, квалификацию и стаж работы: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F7C8D">
        <w:t>Минздравсоцразвития</w:t>
      </w:r>
      <w:proofErr w:type="spellEnd"/>
      <w:r w:rsidRPr="00DF7C8D">
        <w:t xml:space="preserve"> России от 14.12.2009 г.  № 984н;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6. Иные документы, предусмотренные Федеральным законом от 27 июля 2004 г. N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Федерации»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</w:t>
      </w:r>
      <w:r w:rsidRPr="00DF7C8D">
        <w:lastRenderedPageBreak/>
        <w:t>органа, в котором гражданский служащий замещает должность гражданской службы, анкету с приложением фотографии.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 </w:t>
      </w:r>
    </w:p>
    <w:p w:rsidR="00DF7C8D" w:rsidRPr="00DF7C8D" w:rsidRDefault="00DF7C8D" w:rsidP="00DF7C8D">
      <w:pPr>
        <w:pStyle w:val="a3"/>
      </w:pPr>
      <w:r w:rsidRPr="00DF7C8D">
        <w:t>Конкурс проводится в два этапа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Первый этап – прием и рассмотрение представленных претендентами документов, второй этап – 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вопросов, и собеседование.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Документы принимаются в теч</w:t>
      </w:r>
      <w:r>
        <w:t xml:space="preserve">ение 21 дня </w:t>
      </w:r>
      <w:proofErr w:type="gramStart"/>
      <w:r>
        <w:t>с даты объявления</w:t>
      </w:r>
      <w:proofErr w:type="gramEnd"/>
      <w:r>
        <w:t xml:space="preserve"> конкурса</w:t>
      </w:r>
      <w:r w:rsidRPr="00DF7C8D">
        <w:t xml:space="preserve">. </w:t>
      </w:r>
      <w:r>
        <w:t xml:space="preserve"> </w:t>
      </w:r>
      <w:r w:rsidRPr="00DF7C8D">
        <w:t>Документы для участия в конкурсе следует направлять по почте или представлять лично до</w:t>
      </w:r>
      <w:r>
        <w:t xml:space="preserve"> 02 апреля 2018</w:t>
      </w:r>
      <w:r w:rsidRPr="00DF7C8D">
        <w:t xml:space="preserve"> года включительно</w:t>
      </w:r>
      <w:r>
        <w:t>,</w:t>
      </w:r>
      <w:r w:rsidRPr="00DF7C8D">
        <w:t xml:space="preserve"> по адресу: 670000, Республика Бурятия, г. Улан-Удэ, ул. Некрасова, 20 с пометкой (на конкурс). Прием документов - ежедневно с 8.30 до 12.00 и с 13.30 до 17.00. Наш сайт:  </w:t>
      </w:r>
      <w:hyperlink r:id="rId9" w:history="1">
        <w:r w:rsidRPr="004F400D">
          <w:rPr>
            <w:rStyle w:val="a4"/>
          </w:rPr>
          <w:t>http://03.rkn.gov.ru</w:t>
        </w:r>
      </w:hyperlink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Контактные телефоны: (3012) 37-90-01 (доб.323,319); (3012) 37-90-11.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Предполагаемая дата </w:t>
      </w:r>
      <w:r>
        <w:t>второго этапа конкурса – апрель 2018</w:t>
      </w:r>
      <w:r w:rsidRPr="00DF7C8D">
        <w:t xml:space="preserve"> года. Конкретная дата, место, время и форма проведения второго этапа конкурса будут сообщены дополнительно.</w:t>
      </w:r>
    </w:p>
    <w:p w:rsidR="00EA56EC" w:rsidRDefault="00EA56EC"/>
    <w:p w:rsidR="00927FDD" w:rsidRDefault="00927FDD"/>
    <w:p w:rsidR="002456F4" w:rsidRDefault="00173E21">
      <w:pPr>
        <w:rPr>
          <w:rStyle w:val="a4"/>
        </w:rPr>
      </w:pPr>
      <w:hyperlink r:id="rId10" w:history="1">
        <w:r w:rsidR="00927FDD" w:rsidRPr="00D021A6">
          <w:rPr>
            <w:rStyle w:val="a4"/>
          </w:rPr>
          <w:t xml:space="preserve">Приказ Управления </w:t>
        </w:r>
        <w:proofErr w:type="spellStart"/>
        <w:r w:rsidR="00927FDD" w:rsidRPr="00D021A6">
          <w:rPr>
            <w:rStyle w:val="a4"/>
          </w:rPr>
          <w:t>Роскомнадзора</w:t>
        </w:r>
        <w:proofErr w:type="spellEnd"/>
        <w:r w:rsidR="00927FDD" w:rsidRPr="00D021A6">
          <w:rPr>
            <w:rStyle w:val="a4"/>
          </w:rPr>
          <w:t xml:space="preserve"> по Республике Бурятия от  05.03.2018 № 42</w:t>
        </w:r>
      </w:hyperlink>
    </w:p>
    <w:p w:rsidR="002456F4" w:rsidRDefault="002456F4">
      <w:pPr>
        <w:rPr>
          <w:rStyle w:val="a4"/>
        </w:rPr>
      </w:pPr>
    </w:p>
    <w:p w:rsidR="002456F4" w:rsidRDefault="002456F4" w:rsidP="002456F4">
      <w:pPr>
        <w:jc w:val="center"/>
        <w:rPr>
          <w:bCs/>
          <w:color w:val="000000"/>
          <w:szCs w:val="28"/>
        </w:rPr>
      </w:pPr>
    </w:p>
    <w:p w:rsidR="002456F4" w:rsidRPr="009A4833" w:rsidRDefault="002456F4" w:rsidP="002456F4">
      <w:pPr>
        <w:jc w:val="center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</w:rPr>
        <w:t xml:space="preserve">Управление </w:t>
      </w:r>
      <w:proofErr w:type="spellStart"/>
      <w:r w:rsidRPr="009A4833">
        <w:rPr>
          <w:bCs/>
          <w:color w:val="000000"/>
          <w:szCs w:val="28"/>
        </w:rPr>
        <w:t>Роскомнадзора</w:t>
      </w:r>
      <w:proofErr w:type="spellEnd"/>
      <w:r w:rsidRPr="009A4833">
        <w:rPr>
          <w:bCs/>
          <w:color w:val="000000"/>
          <w:szCs w:val="28"/>
        </w:rPr>
        <w:t xml:space="preserve"> по Республики Бурятия</w:t>
      </w:r>
    </w:p>
    <w:p w:rsidR="002456F4" w:rsidRPr="009A4833" w:rsidRDefault="002456F4" w:rsidP="002456F4">
      <w:pPr>
        <w:jc w:val="center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</w:rPr>
        <w:t>в соответствии с приказом от 13.04.2018 № 70</w:t>
      </w:r>
    </w:p>
    <w:p w:rsidR="002456F4" w:rsidRPr="009A4833" w:rsidRDefault="002456F4" w:rsidP="002456F4">
      <w:pPr>
        <w:jc w:val="center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</w:rPr>
        <w:t>объявляет второй этап конкурса на формирование кадрового резерва</w:t>
      </w:r>
    </w:p>
    <w:p w:rsidR="002456F4" w:rsidRPr="009A4833" w:rsidRDefault="002456F4" w:rsidP="002456F4">
      <w:pPr>
        <w:jc w:val="center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</w:rPr>
        <w:t xml:space="preserve">в Управлении </w:t>
      </w:r>
      <w:proofErr w:type="spellStart"/>
      <w:r w:rsidRPr="009A4833">
        <w:rPr>
          <w:bCs/>
          <w:color w:val="000000"/>
          <w:szCs w:val="28"/>
        </w:rPr>
        <w:t>Роскомнадзора</w:t>
      </w:r>
      <w:proofErr w:type="spellEnd"/>
      <w:r w:rsidRPr="009A4833">
        <w:rPr>
          <w:bCs/>
          <w:color w:val="000000"/>
          <w:szCs w:val="28"/>
        </w:rPr>
        <w:t xml:space="preserve"> по Республике Бурятия.</w:t>
      </w:r>
    </w:p>
    <w:p w:rsidR="002456F4" w:rsidRPr="009A4833" w:rsidRDefault="002456F4" w:rsidP="002456F4">
      <w:pPr>
        <w:jc w:val="center"/>
      </w:pPr>
    </w:p>
    <w:p w:rsidR="002456F4" w:rsidRPr="009A4833" w:rsidRDefault="002456F4" w:rsidP="002456F4">
      <w:pPr>
        <w:ind w:firstLine="851"/>
        <w:jc w:val="both"/>
        <w:rPr>
          <w:szCs w:val="28"/>
        </w:rPr>
      </w:pPr>
      <w:r w:rsidRPr="009A4833">
        <w:rPr>
          <w:bCs/>
          <w:color w:val="000000"/>
          <w:szCs w:val="28"/>
        </w:rPr>
        <w:t xml:space="preserve">В соответствии с протоколом </w:t>
      </w:r>
      <w:r w:rsidRPr="009A4833">
        <w:rPr>
          <w:szCs w:val="28"/>
        </w:rPr>
        <w:t>№ 1 от 12.04.2018 г. заседания конкурсной комиссии по проведению первого этапа конкурса на формирование кадрового резерва по должностям государственной гражданской службы категория «руководители» ведущей группы должностей и категория «специалисты» старшей группы должностей, ко второму этапу конкурса допущены:</w:t>
      </w:r>
    </w:p>
    <w:p w:rsidR="002456F4" w:rsidRPr="009A4833" w:rsidRDefault="002456F4" w:rsidP="002456F4">
      <w:pPr>
        <w:ind w:firstLine="567"/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456F4" w:rsidRPr="009A4833" w:rsidTr="00BE3D38">
        <w:tc>
          <w:tcPr>
            <w:tcW w:w="675" w:type="dxa"/>
            <w:vAlign w:val="center"/>
          </w:tcPr>
          <w:p w:rsidR="002456F4" w:rsidRPr="009A4833" w:rsidRDefault="002456F4" w:rsidP="00BE3D38">
            <w:pPr>
              <w:jc w:val="center"/>
            </w:pPr>
            <w:r w:rsidRPr="009A4833">
              <w:lastRenderedPageBreak/>
              <w:t xml:space="preserve">№ </w:t>
            </w:r>
            <w:proofErr w:type="gramStart"/>
            <w:r w:rsidRPr="009A4833">
              <w:t>п</w:t>
            </w:r>
            <w:proofErr w:type="gramEnd"/>
            <w:r w:rsidRPr="009A4833">
              <w:t>/п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jc w:val="center"/>
              <w:rPr>
                <w:szCs w:val="28"/>
              </w:rPr>
            </w:pPr>
            <w:r w:rsidRPr="009A4833">
              <w:t>Ф.И.О.</w:t>
            </w:r>
          </w:p>
        </w:tc>
      </w:tr>
      <w:tr w:rsidR="002456F4" w:rsidRPr="009A4833" w:rsidTr="00BE3D38">
        <w:tc>
          <w:tcPr>
            <w:tcW w:w="9571" w:type="dxa"/>
            <w:gridSpan w:val="2"/>
          </w:tcPr>
          <w:p w:rsidR="002456F4" w:rsidRPr="009A4833" w:rsidRDefault="002456F4" w:rsidP="00BE3D38">
            <w:pPr>
              <w:jc w:val="center"/>
              <w:rPr>
                <w:b/>
                <w:szCs w:val="28"/>
              </w:rPr>
            </w:pPr>
          </w:p>
          <w:p w:rsidR="002456F4" w:rsidRPr="009A4833" w:rsidRDefault="002456F4" w:rsidP="00BE3D38">
            <w:pPr>
              <w:jc w:val="center"/>
              <w:rPr>
                <w:b/>
                <w:szCs w:val="28"/>
              </w:rPr>
            </w:pPr>
            <w:r w:rsidRPr="009A4833">
              <w:rPr>
                <w:b/>
                <w:szCs w:val="28"/>
              </w:rPr>
              <w:t>Категория «руководители», группа «ведущая»</w:t>
            </w:r>
          </w:p>
          <w:p w:rsidR="002456F4" w:rsidRPr="009A4833" w:rsidRDefault="002456F4" w:rsidP="00BE3D38">
            <w:pPr>
              <w:jc w:val="both"/>
              <w:rPr>
                <w:szCs w:val="28"/>
              </w:rPr>
            </w:pP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Гармаев</w:t>
            </w:r>
            <w:proofErr w:type="spellEnd"/>
            <w:r w:rsidRPr="009A4833">
              <w:rPr>
                <w:szCs w:val="28"/>
              </w:rPr>
              <w:t xml:space="preserve"> Константин Константинович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2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Соголов</w:t>
            </w:r>
            <w:proofErr w:type="spellEnd"/>
            <w:r w:rsidRPr="009A4833">
              <w:rPr>
                <w:szCs w:val="28"/>
              </w:rPr>
              <w:t xml:space="preserve"> Сергей Владиславович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3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Хингелова</w:t>
            </w:r>
            <w:proofErr w:type="spellEnd"/>
            <w:r w:rsidRPr="009A4833">
              <w:rPr>
                <w:szCs w:val="28"/>
              </w:rPr>
              <w:t xml:space="preserve"> Юлия Геннадьевна</w:t>
            </w:r>
          </w:p>
        </w:tc>
      </w:tr>
      <w:tr w:rsidR="002456F4" w:rsidRPr="009A4833" w:rsidTr="00BE3D38">
        <w:trPr>
          <w:trHeight w:val="872"/>
        </w:trPr>
        <w:tc>
          <w:tcPr>
            <w:tcW w:w="9571" w:type="dxa"/>
            <w:gridSpan w:val="2"/>
            <w:vAlign w:val="center"/>
          </w:tcPr>
          <w:p w:rsidR="002456F4" w:rsidRPr="009A4833" w:rsidRDefault="002456F4" w:rsidP="00BE3D38">
            <w:pPr>
              <w:jc w:val="center"/>
              <w:rPr>
                <w:szCs w:val="28"/>
              </w:rPr>
            </w:pPr>
            <w:r w:rsidRPr="009A4833">
              <w:rPr>
                <w:b/>
                <w:szCs w:val="28"/>
              </w:rPr>
              <w:t>Категория «специалисты» группа «старшая»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4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Аюшеева</w:t>
            </w:r>
            <w:proofErr w:type="spellEnd"/>
            <w:r w:rsidRPr="009A4833">
              <w:rPr>
                <w:szCs w:val="28"/>
              </w:rPr>
              <w:t xml:space="preserve"> Дина </w:t>
            </w:r>
            <w:proofErr w:type="spellStart"/>
            <w:r w:rsidRPr="009A4833">
              <w:rPr>
                <w:szCs w:val="28"/>
              </w:rPr>
              <w:t>Жаргаловна</w:t>
            </w:r>
            <w:proofErr w:type="spellEnd"/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5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Батомункуева</w:t>
            </w:r>
            <w:proofErr w:type="spellEnd"/>
            <w:r w:rsidRPr="009A4833">
              <w:rPr>
                <w:szCs w:val="28"/>
              </w:rPr>
              <w:t xml:space="preserve"> Арина </w:t>
            </w:r>
            <w:proofErr w:type="spellStart"/>
            <w:r w:rsidRPr="009A4833">
              <w:rPr>
                <w:szCs w:val="28"/>
              </w:rPr>
              <w:t>Жалсановна</w:t>
            </w:r>
            <w:proofErr w:type="spellEnd"/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6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Возжова</w:t>
            </w:r>
            <w:proofErr w:type="spellEnd"/>
            <w:r w:rsidRPr="009A4833">
              <w:rPr>
                <w:szCs w:val="28"/>
              </w:rPr>
              <w:t xml:space="preserve"> Анна Владимировна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7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Данзанова</w:t>
            </w:r>
            <w:proofErr w:type="spellEnd"/>
            <w:r w:rsidRPr="009A4833">
              <w:rPr>
                <w:szCs w:val="28"/>
              </w:rPr>
              <w:t xml:space="preserve"> Наталья Дмитриевна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8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r w:rsidRPr="009A4833">
              <w:rPr>
                <w:szCs w:val="28"/>
              </w:rPr>
              <w:t>Ильина Евгения Олеговна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9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Каргалина</w:t>
            </w:r>
            <w:proofErr w:type="spellEnd"/>
            <w:r w:rsidRPr="009A4833">
              <w:rPr>
                <w:szCs w:val="28"/>
              </w:rPr>
              <w:t xml:space="preserve"> Татьяна Дмитриевна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10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Лубсанов</w:t>
            </w:r>
            <w:proofErr w:type="spellEnd"/>
            <w:r w:rsidRPr="009A4833">
              <w:rPr>
                <w:szCs w:val="28"/>
              </w:rPr>
              <w:t xml:space="preserve"> Сергей Владимирович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11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Мункуева</w:t>
            </w:r>
            <w:proofErr w:type="spellEnd"/>
            <w:r w:rsidRPr="009A4833">
              <w:rPr>
                <w:szCs w:val="28"/>
              </w:rPr>
              <w:t xml:space="preserve"> Александра </w:t>
            </w:r>
            <w:proofErr w:type="spellStart"/>
            <w:r w:rsidRPr="009A4833">
              <w:rPr>
                <w:szCs w:val="28"/>
              </w:rPr>
              <w:t>Батожаргаловна</w:t>
            </w:r>
            <w:proofErr w:type="spellEnd"/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12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Олзоев</w:t>
            </w:r>
            <w:proofErr w:type="spellEnd"/>
            <w:r w:rsidRPr="009A4833">
              <w:rPr>
                <w:szCs w:val="28"/>
              </w:rPr>
              <w:t xml:space="preserve"> </w:t>
            </w:r>
            <w:proofErr w:type="spellStart"/>
            <w:r w:rsidRPr="009A4833">
              <w:rPr>
                <w:szCs w:val="28"/>
              </w:rPr>
              <w:t>Элбэг-Доржи</w:t>
            </w:r>
            <w:proofErr w:type="spellEnd"/>
            <w:r w:rsidRPr="009A4833">
              <w:rPr>
                <w:szCs w:val="28"/>
              </w:rPr>
              <w:t xml:space="preserve"> Игоревич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13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Санданова</w:t>
            </w:r>
            <w:proofErr w:type="spellEnd"/>
            <w:r w:rsidRPr="009A4833">
              <w:rPr>
                <w:szCs w:val="28"/>
              </w:rPr>
              <w:t xml:space="preserve"> </w:t>
            </w:r>
            <w:proofErr w:type="spellStart"/>
            <w:r w:rsidRPr="009A4833">
              <w:rPr>
                <w:szCs w:val="28"/>
              </w:rPr>
              <w:t>Баярма</w:t>
            </w:r>
            <w:proofErr w:type="spellEnd"/>
            <w:r w:rsidRPr="009A4833">
              <w:rPr>
                <w:szCs w:val="28"/>
              </w:rPr>
              <w:t xml:space="preserve"> </w:t>
            </w:r>
            <w:proofErr w:type="spellStart"/>
            <w:r w:rsidRPr="009A4833">
              <w:rPr>
                <w:szCs w:val="28"/>
              </w:rPr>
              <w:t>Чингисовна</w:t>
            </w:r>
            <w:proofErr w:type="spellEnd"/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14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r w:rsidRPr="009A4833">
              <w:rPr>
                <w:szCs w:val="28"/>
              </w:rPr>
              <w:t xml:space="preserve">Тарасова Валентина Андреевна 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15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r w:rsidRPr="009A4833">
              <w:rPr>
                <w:szCs w:val="28"/>
              </w:rPr>
              <w:t>Шаталова Татьяна Александровна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16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r w:rsidRPr="009A4833">
              <w:rPr>
                <w:szCs w:val="28"/>
              </w:rPr>
              <w:t xml:space="preserve">Цыренов </w:t>
            </w:r>
            <w:proofErr w:type="spellStart"/>
            <w:r w:rsidRPr="009A4833">
              <w:rPr>
                <w:szCs w:val="28"/>
              </w:rPr>
              <w:t>Содном</w:t>
            </w:r>
            <w:proofErr w:type="spellEnd"/>
            <w:r w:rsidRPr="009A4833">
              <w:rPr>
                <w:szCs w:val="28"/>
              </w:rPr>
              <w:t xml:space="preserve"> </w:t>
            </w:r>
            <w:proofErr w:type="spellStart"/>
            <w:r w:rsidRPr="009A4833">
              <w:rPr>
                <w:szCs w:val="28"/>
              </w:rPr>
              <w:t>Батомункуевич</w:t>
            </w:r>
            <w:proofErr w:type="spellEnd"/>
          </w:p>
        </w:tc>
      </w:tr>
    </w:tbl>
    <w:p w:rsidR="002456F4" w:rsidRPr="009A4833" w:rsidRDefault="002456F4" w:rsidP="002456F4">
      <w:pPr>
        <w:ind w:firstLine="851"/>
        <w:jc w:val="both"/>
        <w:rPr>
          <w:color w:val="000000"/>
          <w:szCs w:val="28"/>
          <w:u w:val="single"/>
        </w:rPr>
      </w:pPr>
    </w:p>
    <w:p w:rsidR="002456F4" w:rsidRPr="009A4833" w:rsidRDefault="002456F4" w:rsidP="002456F4">
      <w:pPr>
        <w:ind w:firstLine="851"/>
        <w:jc w:val="both"/>
        <w:rPr>
          <w:color w:val="000000"/>
          <w:szCs w:val="28"/>
        </w:rPr>
      </w:pPr>
      <w:r w:rsidRPr="009A4833">
        <w:rPr>
          <w:color w:val="000000"/>
          <w:szCs w:val="28"/>
          <w:u w:val="single"/>
        </w:rPr>
        <w:t xml:space="preserve">Место проведения </w:t>
      </w:r>
      <w:r w:rsidRPr="009A4833">
        <w:rPr>
          <w:color w:val="000000"/>
          <w:szCs w:val="28"/>
        </w:rPr>
        <w:t xml:space="preserve">второго этапа конкурса </w:t>
      </w:r>
      <w:r w:rsidRPr="009A4833">
        <w:rPr>
          <w:bCs/>
          <w:color w:val="000000"/>
          <w:szCs w:val="28"/>
        </w:rPr>
        <w:t>на формирование кадрового резерва для замещения вакантных должностей государственной гражданской службы Республики Бурятия</w:t>
      </w:r>
      <w:r w:rsidRPr="009A4833">
        <w:rPr>
          <w:color w:val="000000"/>
          <w:szCs w:val="28"/>
        </w:rPr>
        <w:t>:</w:t>
      </w:r>
    </w:p>
    <w:p w:rsidR="002456F4" w:rsidRPr="009A4833" w:rsidRDefault="002456F4" w:rsidP="002456F4">
      <w:pPr>
        <w:ind w:firstLine="851"/>
        <w:jc w:val="both"/>
        <w:rPr>
          <w:color w:val="000000"/>
          <w:szCs w:val="28"/>
        </w:rPr>
      </w:pPr>
      <w:r w:rsidRPr="009A4833">
        <w:rPr>
          <w:color w:val="000000"/>
          <w:szCs w:val="28"/>
        </w:rPr>
        <w:t xml:space="preserve">- 670000, Республика Бурятия, г. Улан-Удэ, ул. Некрасова, 20 Управление </w:t>
      </w:r>
      <w:proofErr w:type="spellStart"/>
      <w:r w:rsidRPr="009A4833">
        <w:rPr>
          <w:color w:val="000000"/>
          <w:szCs w:val="28"/>
        </w:rPr>
        <w:t>Роскомнадзора</w:t>
      </w:r>
      <w:proofErr w:type="spellEnd"/>
      <w:r w:rsidRPr="009A4833">
        <w:rPr>
          <w:color w:val="000000"/>
          <w:szCs w:val="28"/>
        </w:rPr>
        <w:t xml:space="preserve"> по Республике Бурятия, </w:t>
      </w:r>
      <w:proofErr w:type="spellStart"/>
      <w:r w:rsidRPr="009A4833">
        <w:rPr>
          <w:color w:val="000000"/>
          <w:szCs w:val="28"/>
        </w:rPr>
        <w:t>каб</w:t>
      </w:r>
      <w:proofErr w:type="spellEnd"/>
      <w:r w:rsidRPr="009A4833">
        <w:rPr>
          <w:color w:val="000000"/>
          <w:szCs w:val="28"/>
        </w:rPr>
        <w:t>. 1.</w:t>
      </w:r>
    </w:p>
    <w:p w:rsidR="002456F4" w:rsidRPr="009A4833" w:rsidRDefault="002456F4" w:rsidP="002456F4">
      <w:pPr>
        <w:ind w:firstLine="851"/>
        <w:jc w:val="both"/>
        <w:rPr>
          <w:bCs/>
          <w:color w:val="000000"/>
          <w:szCs w:val="28"/>
        </w:rPr>
      </w:pPr>
      <w:r w:rsidRPr="009A4833">
        <w:rPr>
          <w:color w:val="000000"/>
          <w:szCs w:val="28"/>
          <w:u w:val="single"/>
        </w:rPr>
        <w:t>Начало проведения</w:t>
      </w:r>
      <w:r w:rsidRPr="009A4833">
        <w:rPr>
          <w:color w:val="000000"/>
          <w:szCs w:val="28"/>
        </w:rPr>
        <w:t xml:space="preserve"> второго этапа конкурса </w:t>
      </w:r>
      <w:r w:rsidRPr="009A4833">
        <w:rPr>
          <w:bCs/>
          <w:color w:val="000000"/>
          <w:szCs w:val="28"/>
        </w:rPr>
        <w:t>на формирование кадрового резерва для замещения вакантных должностей государственной гражданской службы  – 13 ч. 00 мин.</w:t>
      </w:r>
    </w:p>
    <w:p w:rsidR="002456F4" w:rsidRPr="009A4833" w:rsidRDefault="002456F4" w:rsidP="002456F4">
      <w:pPr>
        <w:ind w:firstLine="851"/>
        <w:jc w:val="both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  <w:u w:val="single"/>
        </w:rPr>
        <w:t>Дата проведения</w:t>
      </w:r>
      <w:r w:rsidRPr="009A4833">
        <w:rPr>
          <w:bCs/>
          <w:color w:val="000000"/>
          <w:szCs w:val="28"/>
        </w:rPr>
        <w:t xml:space="preserve"> </w:t>
      </w:r>
      <w:r w:rsidRPr="009A4833">
        <w:rPr>
          <w:color w:val="000000"/>
          <w:szCs w:val="28"/>
        </w:rPr>
        <w:t xml:space="preserve">второго этапа конкурса </w:t>
      </w:r>
      <w:r w:rsidRPr="009A4833">
        <w:rPr>
          <w:bCs/>
          <w:color w:val="000000"/>
          <w:szCs w:val="28"/>
        </w:rPr>
        <w:t xml:space="preserve">на формирование кадрового резерва для замещения вакантных должностей государственной гражданской службы </w:t>
      </w:r>
      <w:r w:rsidRPr="009A4833">
        <w:rPr>
          <w:b/>
          <w:bCs/>
          <w:color w:val="000000"/>
          <w:szCs w:val="28"/>
          <w:u w:val="single"/>
        </w:rPr>
        <w:t>28 апреля 2018 года</w:t>
      </w:r>
      <w:r w:rsidRPr="009A4833">
        <w:rPr>
          <w:bCs/>
          <w:color w:val="000000"/>
          <w:szCs w:val="28"/>
        </w:rPr>
        <w:t>.</w:t>
      </w:r>
    </w:p>
    <w:p w:rsidR="002456F4" w:rsidRPr="009A4833" w:rsidRDefault="002456F4" w:rsidP="002456F4">
      <w:pPr>
        <w:ind w:firstLine="851"/>
        <w:jc w:val="both"/>
      </w:pPr>
      <w:r w:rsidRPr="009A4833">
        <w:rPr>
          <w:color w:val="000000"/>
          <w:szCs w:val="28"/>
        </w:rPr>
        <w:t>Дополнительную информацию можно получить по телефону:</w:t>
      </w:r>
    </w:p>
    <w:p w:rsidR="002456F4" w:rsidRPr="009A4833" w:rsidRDefault="002456F4" w:rsidP="002456F4">
      <w:pPr>
        <w:ind w:firstLine="709"/>
        <w:jc w:val="both"/>
        <w:rPr>
          <w:color w:val="000000"/>
          <w:szCs w:val="28"/>
          <w:u w:val="single"/>
        </w:rPr>
      </w:pPr>
      <w:r w:rsidRPr="009A4833">
        <w:rPr>
          <w:color w:val="000000"/>
          <w:szCs w:val="28"/>
        </w:rPr>
        <w:t xml:space="preserve"> 8 (301-2) 37-90-11.</w:t>
      </w:r>
    </w:p>
    <w:p w:rsidR="002456F4" w:rsidRPr="009A4833" w:rsidRDefault="002456F4" w:rsidP="002456F4">
      <w:pPr>
        <w:ind w:firstLine="851"/>
        <w:jc w:val="both"/>
        <w:rPr>
          <w:color w:val="000000"/>
          <w:szCs w:val="28"/>
          <w:u w:val="single"/>
        </w:rPr>
      </w:pPr>
    </w:p>
    <w:p w:rsidR="002456F4" w:rsidRDefault="00173E21" w:rsidP="002456F4">
      <w:pPr>
        <w:ind w:firstLine="851"/>
        <w:jc w:val="both"/>
        <w:rPr>
          <w:color w:val="000000"/>
          <w:szCs w:val="28"/>
        </w:rPr>
      </w:pPr>
      <w:hyperlink r:id="rId11" w:history="1">
        <w:r w:rsidR="002456F4" w:rsidRPr="00625B0A">
          <w:rPr>
            <w:rStyle w:val="a4"/>
            <w:szCs w:val="28"/>
          </w:rPr>
          <w:t xml:space="preserve">Приказ </w:t>
        </w:r>
        <w:r w:rsidR="002456F4" w:rsidRPr="00625B0A">
          <w:rPr>
            <w:rStyle w:val="a4"/>
            <w:bCs/>
            <w:szCs w:val="28"/>
          </w:rPr>
          <w:t xml:space="preserve">Управления </w:t>
        </w:r>
        <w:proofErr w:type="spellStart"/>
        <w:r w:rsidR="002456F4" w:rsidRPr="00625B0A">
          <w:rPr>
            <w:rStyle w:val="a4"/>
            <w:bCs/>
            <w:szCs w:val="28"/>
          </w:rPr>
          <w:t>Роскомнадзора</w:t>
        </w:r>
        <w:proofErr w:type="spellEnd"/>
        <w:r w:rsidR="002456F4" w:rsidRPr="00625B0A">
          <w:rPr>
            <w:rStyle w:val="a4"/>
            <w:bCs/>
            <w:szCs w:val="28"/>
          </w:rPr>
          <w:t xml:space="preserve"> по Республике Бурятия от 13.04.2018 № 70</w:t>
        </w:r>
      </w:hyperlink>
    </w:p>
    <w:p w:rsidR="002456F4" w:rsidRPr="009A4833" w:rsidRDefault="002456F4" w:rsidP="002456F4">
      <w:pPr>
        <w:ind w:firstLine="851"/>
        <w:jc w:val="both"/>
        <w:rPr>
          <w:szCs w:val="28"/>
        </w:rPr>
      </w:pPr>
      <w:bookmarkStart w:id="0" w:name="_GoBack"/>
      <w:bookmarkEnd w:id="0"/>
    </w:p>
    <w:p w:rsidR="002456F4" w:rsidRPr="002456F4" w:rsidRDefault="002456F4">
      <w:pPr>
        <w:rPr>
          <w:color w:val="0000FF" w:themeColor="hyperlink"/>
          <w:u w:val="single"/>
        </w:rPr>
      </w:pPr>
    </w:p>
    <w:sectPr w:rsidR="002456F4" w:rsidRPr="0024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32"/>
    <w:rsid w:val="00173E21"/>
    <w:rsid w:val="002456F4"/>
    <w:rsid w:val="004F400D"/>
    <w:rsid w:val="00625B0A"/>
    <w:rsid w:val="00927FDD"/>
    <w:rsid w:val="00B80B98"/>
    <w:rsid w:val="00D021A6"/>
    <w:rsid w:val="00DF7C8D"/>
    <w:rsid w:val="00EA56EC"/>
    <w:rsid w:val="00EB6332"/>
    <w:rsid w:val="00F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C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21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1A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4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C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21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1A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4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3.rkn.gov.ru/docs/3/sm6269/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03.rkn.gov.ru/docs/3/sm6269/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03.rkn.gov.ru/docs/3/sm6269/1.docx" TargetMode="External"/><Relationship Id="rId11" Type="http://schemas.openxmlformats.org/officeDocument/2006/relationships/hyperlink" Target="http://03.rkn.gov.ru/docs/3/Prikaz_70_2018_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03.rkn.gov.ru/docs/3/sm6269/Prikaz_05.03.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03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7F18-0CA2-4ABF-B3C6-12A070E8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Томитова</cp:lastModifiedBy>
  <cp:revision>8</cp:revision>
  <dcterms:created xsi:type="dcterms:W3CDTF">2018-03-06T02:56:00Z</dcterms:created>
  <dcterms:modified xsi:type="dcterms:W3CDTF">2018-04-13T07:26:00Z</dcterms:modified>
</cp:coreProperties>
</file>