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D1BFD">
        <w:rPr>
          <w:sz w:val="24"/>
        </w:rPr>
        <w:t xml:space="preserve"> по Республике Бурятия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ED1BFD" w:rsidP="0037018C">
      <w:pPr>
        <w:ind w:left="3600"/>
        <w:rPr>
          <w:sz w:val="24"/>
        </w:rPr>
      </w:pPr>
      <w:bookmarkStart w:id="0" w:name="_GoBack"/>
      <w:r>
        <w:rPr>
          <w:sz w:val="24"/>
        </w:rPr>
        <w:t>Ц.Б</w:t>
      </w:r>
      <w:r w:rsidR="0037018C" w:rsidRPr="0037018C">
        <w:rPr>
          <w:sz w:val="24"/>
        </w:rPr>
        <w:t xml:space="preserve">. </w:t>
      </w:r>
      <w:proofErr w:type="spellStart"/>
      <w:r>
        <w:rPr>
          <w:sz w:val="24"/>
        </w:rPr>
        <w:t>Мункож</w:t>
      </w:r>
      <w:r w:rsidR="0001742D">
        <w:rPr>
          <w:sz w:val="24"/>
        </w:rPr>
        <w:t>ар</w:t>
      </w:r>
      <w:r>
        <w:rPr>
          <w:sz w:val="24"/>
        </w:rPr>
        <w:t>гал</w:t>
      </w:r>
      <w:r w:rsidR="00D056EB">
        <w:rPr>
          <w:sz w:val="24"/>
        </w:rPr>
        <w:t>ов</w:t>
      </w:r>
      <w:r w:rsidR="0037018C" w:rsidRPr="0037018C">
        <w:rPr>
          <w:sz w:val="24"/>
        </w:rPr>
        <w:t>у</w:t>
      </w:r>
      <w:proofErr w:type="spellEnd"/>
    </w:p>
    <w:bookmarkEnd w:id="0"/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08665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10C23" wp14:editId="6B4B5B8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08665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32874" wp14:editId="2533BEE3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08665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ECEA6" wp14:editId="17BA9B63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08665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7D9B6" wp14:editId="15981687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08665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4F2D1" wp14:editId="0103F12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08665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4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Qy4h/aAAAABwEAAA8AAABkcnMvZG93bnJldi54bWxMj0FPwkAQhe8m/ofNmHghsAUa&#10;grVbYtTevIgar0N3bBu7s6W7QPXXO3LR45c3ee+bfDO6Th1pCK1nA/NZAoq48rbl2sDrSzldgwoR&#10;2WLnmQx8UYBNcXmRY2b9iZ/puI21khIOGRpoYuwzrUPVkMMw8z2xZB9+cBgFh1rbAU9S7jq9SJKV&#10;dtiyLDTY031D1ef24AyE8o325fekmiTvy9rTYv/w9IjGXF+Nd7egIo3x7xh+9UUdCnHa+QPboDrh&#10;NJVfooF0Dkrym+VKeHdmXeT6v3/xAwAA//8DAFBLAQItABQABgAIAAAAIQC2gziS/gAAAOEBAAAT&#10;AAAAAAAAAAAAAAAAAAAAAABbQ29udGVudF9UeXBlc10ueG1sUEsBAi0AFAAGAAgAAAAhADj9If/W&#10;AAAAlAEAAAsAAAAAAAAAAAAAAAAALwEAAF9yZWxzLy5yZWxzUEsBAi0AFAAGAAgAAAAhADqcxqsT&#10;AgAAKQQAAA4AAAAAAAAAAAAAAAAALgIAAGRycy9lMm9Eb2MueG1sUEsBAi0AFAAGAAgAAAAhAOQy&#10;4h/aAAAABwEAAA8AAAAAAAAAAAAAAAAAbQQAAGRycy9kb3ducmV2LnhtbFBLBQYAAAAABAAEAPMA&#10;AAB0BQAAAAA=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086658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086658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6658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1BF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kab-10-4</cp:lastModifiedBy>
  <cp:revision>3</cp:revision>
  <cp:lastPrinted>2012-07-25T07:39:00Z</cp:lastPrinted>
  <dcterms:created xsi:type="dcterms:W3CDTF">2017-09-11T07:37:00Z</dcterms:created>
  <dcterms:modified xsi:type="dcterms:W3CDTF">2017-09-11T07:39:00Z</dcterms:modified>
</cp:coreProperties>
</file>