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6E17A3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FD51EE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22.04.2020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C9641F" w:rsidRDefault="00FD51EE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2D41BC" w:rsidRPr="003A2B49" w:rsidRDefault="002D41BC" w:rsidP="002D41B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D41BC" w:rsidRPr="00C75503" w:rsidRDefault="002D41BC" w:rsidP="002D41BC"/>
    <w:p w:rsidR="002D41BC" w:rsidRDefault="002D41BC" w:rsidP="002D41B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 02.04.2020 №239 «О мерах по обеспечению санитарно – эпидемиологического благополучия населения в связи с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779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)», во  исполнение поручения Центрального аппарата Роскомнадзора от 20.04.2020 № 04СВ-22280,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41BC" w:rsidRDefault="002D41BC" w:rsidP="002D41B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Отменить проведение </w:t>
      </w:r>
      <w:r w:rsidRPr="003A2B49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журнала «</w:t>
      </w:r>
      <w:r w:rsidRPr="002D41BC">
        <w:rPr>
          <w:rFonts w:ascii="Times New Roman" w:hAnsi="Times New Roman" w:cs="Times New Roman"/>
          <w:sz w:val="28"/>
          <w:szCs w:val="28"/>
        </w:rPr>
        <w:t>Мир Байкала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37C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ПИ </w:t>
      </w:r>
      <w:r w:rsidRPr="002D41BC">
        <w:rPr>
          <w:rFonts w:ascii="Times New Roman" w:hAnsi="Times New Roman" w:cs="Times New Roman"/>
          <w:sz w:val="28"/>
          <w:szCs w:val="28"/>
        </w:rPr>
        <w:t xml:space="preserve">ФС 13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41BC">
        <w:rPr>
          <w:rFonts w:ascii="Times New Roman" w:hAnsi="Times New Roman" w:cs="Times New Roman"/>
          <w:sz w:val="28"/>
          <w:szCs w:val="28"/>
        </w:rPr>
        <w:t xml:space="preserve"> 1024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D41BC">
        <w:rPr>
          <w:rFonts w:ascii="Times New Roman" w:hAnsi="Times New Roman" w:cs="Times New Roman"/>
          <w:sz w:val="28"/>
          <w:szCs w:val="28"/>
        </w:rPr>
        <w:t>29.07.2005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41BC" w:rsidRDefault="002D41BC" w:rsidP="002D41B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контроля и надзора в сфере массовых коммуникаций внести изменения в электронную версию Плана, сформированного в ЕИС Роскомнадзора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D02FA">
        <w:rPr>
          <w:rFonts w:ascii="Times New Roman" w:hAnsi="Times New Roman" w:cs="Times New Roman"/>
          <w:sz w:val="28"/>
          <w:szCs w:val="28"/>
        </w:rPr>
        <w:t xml:space="preserve"> </w:t>
      </w:r>
      <w:r w:rsidRPr="002D41BC">
        <w:rPr>
          <w:rFonts w:ascii="Times New Roman" w:hAnsi="Times New Roman" w:cs="Times New Roman"/>
          <w:sz w:val="28"/>
          <w:szCs w:val="28"/>
        </w:rPr>
        <w:t>2472341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2D41BC" w:rsidRDefault="002D41BC" w:rsidP="002D41B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руководителя Управления В.А. Коновалову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внесенных изменениях на официальном сайте Управления.</w:t>
      </w:r>
    </w:p>
    <w:p w:rsidR="002D41BC" w:rsidRDefault="002D41BC" w:rsidP="002D41BC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C9641F" w:rsidRDefault="00FD51EE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C9641F" w:rsidRDefault="00FD51EE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A69" w:rsidRDefault="00CF2A69"/>
    <w:sectPr w:rsidR="00CF2A69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A69" w:rsidRDefault="00CF2A69" w:rsidP="00AE17C7">
      <w:pPr>
        <w:spacing w:after="0" w:line="240" w:lineRule="auto"/>
      </w:pPr>
      <w:r>
        <w:separator/>
      </w:r>
    </w:p>
  </w:endnote>
  <w:endnote w:type="continuationSeparator" w:id="0">
    <w:p w:rsidR="00CF2A69" w:rsidRDefault="00CF2A69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Жанаева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Арюна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Александровна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2D41BC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309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A69" w:rsidRDefault="00CF2A69" w:rsidP="00AE17C7">
      <w:pPr>
        <w:spacing w:after="0" w:line="240" w:lineRule="auto"/>
      </w:pPr>
      <w:r>
        <w:separator/>
      </w:r>
    </w:p>
  </w:footnote>
  <w:footnote w:type="continuationSeparator" w:id="0">
    <w:p w:rsidR="00CF2A69" w:rsidRDefault="00CF2A69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6E17A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20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D41BC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E17A3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6208F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9641F"/>
    <w:rsid w:val="00CF104B"/>
    <w:rsid w:val="00CF2A69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  <w:rsid w:val="00FD5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E46883" w:rsidP="00E46883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E46883" w:rsidP="00E46883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95010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46883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  <w:rsid w:val="00FE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688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E468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E4688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EC5E744-2C5A-42C2-9847-BE19C8030FA2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30</cp:revision>
  <dcterms:created xsi:type="dcterms:W3CDTF">2015-12-04T10:45:00Z</dcterms:created>
  <dcterms:modified xsi:type="dcterms:W3CDTF">2020-04-22T08:35:00Z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