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88" w:rsidRDefault="007E2988">
      <w:pPr>
        <w:pStyle w:val="ad"/>
      </w:pPr>
      <w:r>
        <w:t xml:space="preserve"> См. графическую копию официальной публикации</w:t>
      </w:r>
    </w:p>
    <w:p w:rsidR="007E2988" w:rsidRDefault="007E2988">
      <w:r>
        <w:t xml:space="preserve"> </w:t>
      </w:r>
    </w:p>
    <w:p w:rsidR="007E2988" w:rsidRDefault="00EE1235">
      <w:pPr>
        <w:pStyle w:val="ad"/>
        <w:ind w:left="139" w:firstLine="139"/>
      </w:pPr>
      <w:bookmarkStart w:id="0" w:name="sub_282110180"/>
      <w:r>
        <w:t>Федеральным законом от 07</w:t>
      </w:r>
      <w:r w:rsidR="007E2988">
        <w:t xml:space="preserve"> </w:t>
      </w:r>
      <w:r>
        <w:t>февраля</w:t>
      </w:r>
      <w:r w:rsidR="007E2988">
        <w:t xml:space="preserve"> 20</w:t>
      </w:r>
      <w:r>
        <w:t>1</w:t>
      </w:r>
      <w:r w:rsidR="007E2988">
        <w:t>7 г. N 1</w:t>
      </w:r>
      <w:r>
        <w:t>3</w:t>
      </w:r>
      <w:r w:rsidR="007E2988">
        <w:t>-ФЗ в настоящий Кодекс внесены изменения</w:t>
      </w:r>
    </w:p>
    <w:bookmarkEnd w:id="0"/>
    <w:p w:rsidR="007E2988" w:rsidRDefault="007E2988">
      <w:pPr>
        <w:pStyle w:val="ad"/>
        <w:ind w:left="139" w:firstLine="139"/>
      </w:pPr>
      <w:r>
        <w:t>См. текст Кодекса в предыдущей редакции</w:t>
      </w:r>
    </w:p>
    <w:p w:rsidR="007E2988" w:rsidRDefault="007E2988">
      <w:pPr>
        <w:pStyle w:val="ad"/>
      </w:pPr>
      <w:r>
        <w:t xml:space="preserve"> </w:t>
      </w:r>
    </w:p>
    <w:p w:rsidR="007E2988" w:rsidRDefault="007E2988">
      <w:pPr>
        <w:pStyle w:val="1"/>
      </w:pPr>
      <w:r>
        <w:t xml:space="preserve"> </w:t>
      </w:r>
      <w:proofErr w:type="gramStart"/>
      <w:r>
        <w:t>Кодекс Российской Федерации об административных правонарушениях</w:t>
      </w:r>
      <w:r>
        <w:br/>
        <w:t>от 30 декабря 2001 г. N 195-ФЗ</w:t>
      </w:r>
      <w:r>
        <w:br/>
        <w:t>(с изменениями от 25 апреля, 25 июля, 30, 31 октября, 31 декабря 2002 г., 30 июня, 4 июля, 11 ноября, 8, 23 декабря 2003 г., 9 мая, 26, 28 июля, 20 августа, 25 октября, 28, 30 декабря 2004 г., 7, 21 марта, 22 апреля, 9 мая, 18</w:t>
      </w:r>
      <w:proofErr w:type="gramEnd"/>
      <w:r>
        <w:t xml:space="preserve"> </w:t>
      </w:r>
      <w:proofErr w:type="gramStart"/>
      <w:r>
        <w:t>июня, 2, 21, 22 июля, 27 сентября, 5, 19, 26, 27, 31 декабря 2005 г., 5 января, 2 февраля, 3, 16 марта, 15, 29 апреля, 8 мая, 3 июня, 3, 18, 26, 27 июля, 16 октября, 3, 5 ноября, 4, 18, 29, 30 декабря 2006 г., 9 февраля, 29 марта, 9, 20 апреля, 7, 10 мая, 22 июня, 19, 24</w:t>
      </w:r>
      <w:proofErr w:type="gramEnd"/>
      <w:r>
        <w:t xml:space="preserve"> июля, 2, 18 октября, 8, 27 ноября, 1, 6 декабря 2007 г., 3 марта 2008 г.</w:t>
      </w:r>
      <w:r w:rsidR="00EE1235">
        <w:t xml:space="preserve">, </w:t>
      </w:r>
      <w:r w:rsidR="00E701B8">
        <w:t xml:space="preserve">02 июля 2013 г., </w:t>
      </w:r>
      <w:r w:rsidR="00EE1235">
        <w:t>07 февраля 2017 г.)</w:t>
      </w:r>
    </w:p>
    <w:p w:rsidR="007E2988" w:rsidRDefault="007E2988">
      <w:r>
        <w:t xml:space="preserve"> </w:t>
      </w:r>
    </w:p>
    <w:p w:rsidR="007E2988" w:rsidRDefault="007E2988">
      <w:r>
        <w:t xml:space="preserve"> </w:t>
      </w:r>
      <w:proofErr w:type="gramStart"/>
      <w:r>
        <w:rPr>
          <w:b/>
          <w:bCs/>
          <w:color w:val="000080"/>
        </w:rPr>
        <w:t>Принят</w:t>
      </w:r>
      <w:proofErr w:type="gramEnd"/>
      <w:r>
        <w:rPr>
          <w:b/>
          <w:bCs/>
          <w:color w:val="000080"/>
        </w:rPr>
        <w:t xml:space="preserve"> Государственной Думой 20 декабря 2001 года</w:t>
      </w:r>
    </w:p>
    <w:p w:rsidR="007E2988" w:rsidRDefault="007E2988">
      <w:r>
        <w:t xml:space="preserve"> </w:t>
      </w:r>
      <w:proofErr w:type="gramStart"/>
      <w:r>
        <w:rPr>
          <w:b/>
          <w:bCs/>
          <w:color w:val="000080"/>
        </w:rPr>
        <w:t>Одобрен</w:t>
      </w:r>
      <w:proofErr w:type="gramEnd"/>
      <w:r>
        <w:rPr>
          <w:b/>
          <w:bCs/>
          <w:color w:val="000080"/>
        </w:rPr>
        <w:t xml:space="preserve"> Советом Федерации 26 декабря 2001 года</w:t>
      </w:r>
    </w:p>
    <w:p w:rsidR="007E2988" w:rsidRDefault="007E2988">
      <w:r>
        <w:t xml:space="preserve"> </w:t>
      </w:r>
    </w:p>
    <w:p w:rsidR="007E2988" w:rsidRDefault="007E2988">
      <w:pPr>
        <w:pStyle w:val="ad"/>
      </w:pPr>
    </w:p>
    <w:p w:rsidR="0008640E" w:rsidRDefault="0008640E" w:rsidP="0008640E"/>
    <w:p w:rsidR="0008640E" w:rsidRPr="0008640E" w:rsidRDefault="0008640E" w:rsidP="0008640E"/>
    <w:p w:rsidR="007E2988" w:rsidRDefault="007E2988">
      <w:pPr>
        <w:pStyle w:val="ad"/>
      </w:pPr>
    </w:p>
    <w:p w:rsidR="007E2988" w:rsidRDefault="007E2988">
      <w:pPr>
        <w:pStyle w:val="1"/>
      </w:pPr>
      <w:bookmarkStart w:id="1" w:name="sub_130"/>
      <w:r>
        <w:t xml:space="preserve"> Глава 13. Административные правонарушения в области связи и</w:t>
      </w:r>
      <w:r>
        <w:br/>
        <w:t>информации</w:t>
      </w:r>
    </w:p>
    <w:bookmarkEnd w:id="1"/>
    <w:p w:rsidR="007E2988" w:rsidRDefault="007E2988">
      <w:r>
        <w:t xml:space="preserve"> </w:t>
      </w:r>
    </w:p>
    <w:p w:rsidR="007E2988" w:rsidRDefault="007E2988">
      <w:pPr>
        <w:pStyle w:val="ad"/>
      </w:pPr>
    </w:p>
    <w:p w:rsidR="00EE1235" w:rsidRPr="006C5880" w:rsidRDefault="007E2988" w:rsidP="00EE1235">
      <w:pPr>
        <w:shd w:val="clear" w:color="auto" w:fill="FFFFFF"/>
        <w:spacing w:after="144" w:line="290" w:lineRule="atLeast"/>
        <w:ind w:firstLine="547"/>
        <w:outlineLvl w:val="0"/>
        <w:rPr>
          <w:b/>
          <w:bCs/>
          <w:color w:val="000000"/>
          <w:kern w:val="36"/>
        </w:rPr>
      </w:pPr>
      <w:bookmarkStart w:id="2" w:name="sub_1311"/>
      <w:r>
        <w:t xml:space="preserve"> </w:t>
      </w:r>
      <w:r>
        <w:rPr>
          <w:b/>
          <w:bCs/>
          <w:color w:val="000080"/>
        </w:rPr>
        <w:t>Статья 13.11.</w:t>
      </w:r>
      <w:r>
        <w:t xml:space="preserve"> </w:t>
      </w:r>
      <w:bookmarkEnd w:id="2"/>
      <w:r w:rsidR="00EE1235" w:rsidRPr="00EE1235">
        <w:rPr>
          <w:b/>
          <w:bCs/>
          <w:color w:val="000000"/>
          <w:kern w:val="36"/>
        </w:rPr>
        <w:t>Нарушение законодательства Российской Федерации в области персональных данных</w:t>
      </w:r>
    </w:p>
    <w:p w:rsidR="00E701B8" w:rsidRPr="006C5880" w:rsidRDefault="007E298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r>
        <w:t xml:space="preserve"> </w:t>
      </w:r>
      <w:r w:rsidR="00E701B8" w:rsidRPr="00E701B8">
        <w:rPr>
          <w:color w:val="000000"/>
        </w:rPr>
        <w:t>1. Обработка персональных данных в случаях, не предусмотренных законодательством 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 </w:t>
      </w:r>
      <w:hyperlink r:id="rId4" w:anchor="dst7758" w:history="1">
        <w:r w:rsidR="00E701B8" w:rsidRPr="00E701B8">
          <w:rPr>
            <w:color w:val="666699"/>
          </w:rPr>
          <w:t>частью 2</w:t>
        </w:r>
      </w:hyperlink>
      <w:r w:rsidR="00E701B8" w:rsidRPr="00E701B8">
        <w:rPr>
          <w:color w:val="000000"/>
        </w:rPr>
        <w:t> настоящей статьи, если эти действия не содержат уголовно наказуемого деяния, -</w:t>
      </w:r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3" w:name="dst7757"/>
      <w:bookmarkEnd w:id="3"/>
      <w:r w:rsidRPr="00E701B8">
        <w:rPr>
          <w:color w:val="000000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4" w:name="dst7758"/>
      <w:bookmarkEnd w:id="4"/>
      <w:r w:rsidRPr="00E701B8">
        <w:rPr>
          <w:color w:val="000000"/>
        </w:rPr>
        <w:t xml:space="preserve">2. </w:t>
      </w:r>
      <w:proofErr w:type="gramStart"/>
      <w:r w:rsidRPr="00E701B8">
        <w:rPr>
          <w:color w:val="000000"/>
        </w:rPr>
        <w:t>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 </w:t>
      </w:r>
      <w:hyperlink r:id="rId5" w:anchor="dst100278" w:history="1">
        <w:r w:rsidRPr="00E701B8">
          <w:rPr>
            <w:color w:val="666699"/>
          </w:rPr>
          <w:t>законодательством</w:t>
        </w:r>
      </w:hyperlink>
      <w:r w:rsidRPr="00E701B8">
        <w:rPr>
          <w:color w:val="000000"/>
        </w:rPr>
        <w:t> 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 </w:t>
      </w:r>
      <w:hyperlink r:id="rId6" w:anchor="dst100282" w:history="1">
        <w:r w:rsidRPr="00E701B8">
          <w:rPr>
            <w:color w:val="666699"/>
          </w:rPr>
          <w:t>требований</w:t>
        </w:r>
      </w:hyperlink>
      <w:r w:rsidRPr="00E701B8">
        <w:rPr>
          <w:color w:val="000000"/>
        </w:rPr>
        <w:t> к составу сведений</w:t>
      </w:r>
      <w:proofErr w:type="gramEnd"/>
      <w:r w:rsidRPr="00E701B8">
        <w:rPr>
          <w:color w:val="000000"/>
        </w:rPr>
        <w:t>, включаемых в согласие в письменной форме субъекта персональных данных на обработку его персональных данных, -</w:t>
      </w:r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5" w:name="dst7759"/>
      <w:bookmarkEnd w:id="5"/>
      <w:r w:rsidRPr="00E701B8">
        <w:rPr>
          <w:color w:val="000000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пятнадцати тысяч до семидесяти пяти тысяч рублей.</w:t>
      </w:r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6" w:name="dst7760"/>
      <w:bookmarkEnd w:id="6"/>
      <w:r w:rsidRPr="00E701B8">
        <w:rPr>
          <w:color w:val="000000"/>
        </w:rPr>
        <w:t>3. Невыполнение оператором предусмотренной законодательством Российской Федерации в области персональных данных </w:t>
      </w:r>
      <w:hyperlink r:id="rId7" w:anchor="dst100365" w:history="1">
        <w:r w:rsidRPr="00E701B8">
          <w:rPr>
            <w:color w:val="666699"/>
          </w:rPr>
          <w:t>обязанности</w:t>
        </w:r>
      </w:hyperlink>
      <w:r w:rsidRPr="00E701B8">
        <w:rPr>
          <w:color w:val="000000"/>
        </w:rPr>
        <w:t> 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-</w:t>
      </w:r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7" w:name="dst7761"/>
      <w:bookmarkEnd w:id="7"/>
      <w:r w:rsidRPr="00E701B8">
        <w:rPr>
          <w:color w:val="000000"/>
        </w:rPr>
        <w:t xml:space="preserve">влечет предупреждение или наложение административного штрафа на граждан в размере от семисот до одной </w:t>
      </w:r>
      <w:proofErr w:type="gramStart"/>
      <w:r w:rsidRPr="00E701B8">
        <w:rPr>
          <w:color w:val="000000"/>
        </w:rPr>
        <w:t>тысячи пятисот</w:t>
      </w:r>
      <w:proofErr w:type="gramEnd"/>
      <w:r w:rsidRPr="00E701B8">
        <w:rPr>
          <w:color w:val="000000"/>
        </w:rPr>
        <w:t xml:space="preserve"> рублей;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</w:t>
      </w:r>
      <w:r w:rsidRPr="00E701B8">
        <w:rPr>
          <w:color w:val="000000"/>
        </w:rPr>
        <w:lastRenderedPageBreak/>
        <w:t>пятнадцати тысяч до тридцати тысяч рублей.</w:t>
      </w:r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8" w:name="dst7762"/>
      <w:bookmarkEnd w:id="8"/>
      <w:r w:rsidRPr="00E701B8">
        <w:rPr>
          <w:color w:val="000000"/>
        </w:rPr>
        <w:t>4. Невыполнение оператором предусмотренной </w:t>
      </w:r>
      <w:hyperlink r:id="rId8" w:anchor="dst100324" w:history="1">
        <w:r w:rsidRPr="00E701B8">
          <w:rPr>
            <w:color w:val="666699"/>
          </w:rPr>
          <w:t>законодательством</w:t>
        </w:r>
      </w:hyperlink>
      <w:r w:rsidRPr="00E701B8">
        <w:rPr>
          <w:color w:val="000000"/>
        </w:rPr>
        <w:t> 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данных, -</w:t>
      </w:r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9" w:name="dst7763"/>
      <w:bookmarkEnd w:id="9"/>
      <w:r w:rsidRPr="00E701B8">
        <w:rPr>
          <w:color w:val="000000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 на юридических лиц - от двадцати тысяч до сорока тысяч рублей.</w:t>
      </w:r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10" w:name="dst7764"/>
      <w:bookmarkEnd w:id="10"/>
      <w:r w:rsidRPr="00E701B8">
        <w:rPr>
          <w:color w:val="000000"/>
        </w:rPr>
        <w:t xml:space="preserve">5. </w:t>
      </w:r>
      <w:proofErr w:type="gramStart"/>
      <w:r w:rsidRPr="00E701B8">
        <w:rPr>
          <w:color w:val="000000"/>
        </w:rPr>
        <w:t>Невыполнение оператором в сроки, установленные </w:t>
      </w:r>
      <w:hyperlink r:id="rId9" w:anchor="dst100397" w:history="1">
        <w:r w:rsidRPr="00E701B8">
          <w:rPr>
            <w:color w:val="666699"/>
          </w:rPr>
          <w:t>законодательством</w:t>
        </w:r>
      </w:hyperlink>
      <w:r w:rsidRPr="00E701B8">
        <w:rPr>
          <w:color w:val="000000"/>
        </w:rPr>
        <w:t> 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-</w:t>
      </w:r>
      <w:proofErr w:type="gramEnd"/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11" w:name="dst7765"/>
      <w:bookmarkEnd w:id="11"/>
      <w:r w:rsidRPr="00E701B8">
        <w:rPr>
          <w:color w:val="000000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сорока пяти тысяч рублей.</w:t>
      </w:r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12" w:name="dst7766"/>
      <w:bookmarkEnd w:id="12"/>
      <w:r w:rsidRPr="00E701B8">
        <w:rPr>
          <w:color w:val="000000"/>
        </w:rPr>
        <w:t xml:space="preserve">6. 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</w:t>
      </w:r>
      <w:proofErr w:type="gramStart"/>
      <w:r w:rsidRPr="00E701B8">
        <w:rPr>
          <w:color w:val="000000"/>
        </w:rPr>
        <w:t>распространение</w:t>
      </w:r>
      <w:proofErr w:type="gramEnd"/>
      <w:r w:rsidRPr="00E701B8">
        <w:rPr>
          <w:color w:val="000000"/>
        </w:rPr>
        <w:t xml:space="preserve"> либо иные неправомерные действия в отношении персональных данных, при отсутствии признаков уголовно наказуемого деяния -</w:t>
      </w:r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13" w:name="dst7767"/>
      <w:bookmarkEnd w:id="13"/>
      <w:r w:rsidRPr="00E701B8">
        <w:rPr>
          <w:color w:val="000000"/>
        </w:rPr>
        <w:t>влечет наложение административного штрафа на граждан в размере от семисот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тысяч рублей.</w:t>
      </w:r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14" w:name="dst7768"/>
      <w:bookmarkEnd w:id="14"/>
      <w:r w:rsidRPr="00E701B8">
        <w:rPr>
          <w:color w:val="000000"/>
        </w:rPr>
        <w:t xml:space="preserve">7. </w:t>
      </w:r>
      <w:proofErr w:type="gramStart"/>
      <w:r w:rsidRPr="00E701B8">
        <w:rPr>
          <w:color w:val="000000"/>
        </w:rPr>
        <w:t>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 </w:t>
      </w:r>
      <w:hyperlink r:id="rId10" w:anchor="dst100011" w:history="1">
        <w:r w:rsidRPr="00E701B8">
          <w:rPr>
            <w:color w:val="666699"/>
          </w:rPr>
          <w:t>требований</w:t>
        </w:r>
      </w:hyperlink>
      <w:r w:rsidRPr="00E701B8">
        <w:rPr>
          <w:color w:val="000000"/>
        </w:rPr>
        <w:t> или методов по обезличиванию персональных данных -</w:t>
      </w:r>
      <w:proofErr w:type="gramEnd"/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15" w:name="dst7769"/>
      <w:bookmarkEnd w:id="15"/>
      <w:r w:rsidRPr="00E701B8">
        <w:rPr>
          <w:color w:val="000000"/>
        </w:rPr>
        <w:t>влечет предупреждение или наложение административного штрафа на должностных лиц в размере от трех тысяч до шести тысяч рублей.</w:t>
      </w:r>
    </w:p>
    <w:p w:rsidR="007E2988" w:rsidRDefault="007E2988" w:rsidP="00E701B8">
      <w:pPr>
        <w:pStyle w:val="a7"/>
      </w:pPr>
      <w:r>
        <w:t xml:space="preserve"> </w:t>
      </w:r>
    </w:p>
    <w:p w:rsidR="00E701B8" w:rsidRPr="006C5880" w:rsidRDefault="00E701B8" w:rsidP="00E701B8">
      <w:pPr>
        <w:shd w:val="clear" w:color="auto" w:fill="FFFFFF"/>
        <w:spacing w:after="144" w:line="290" w:lineRule="atLeast"/>
        <w:ind w:firstLine="547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80"/>
        </w:rPr>
        <w:t>Статья 13.11.1.</w:t>
      </w:r>
      <w:r w:rsidRPr="006C588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701B8">
        <w:rPr>
          <w:b/>
          <w:bCs/>
          <w:color w:val="000000"/>
          <w:kern w:val="36"/>
        </w:rPr>
        <w:t>Распространение информации о свободных рабочих местах или вакантных должностях, содержащей ограничения дискриминационного характера</w:t>
      </w:r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16" w:name="dst4093"/>
      <w:bookmarkEnd w:id="16"/>
      <w:r w:rsidRPr="00E701B8">
        <w:rPr>
          <w:color w:val="000000"/>
        </w:rPr>
        <w:t>Распространение информации о свободных рабочих местах или вакантных должностях, содержащей ограничения дискриминационного характера, -</w:t>
      </w:r>
    </w:p>
    <w:p w:rsidR="00E701B8" w:rsidRPr="006C5880" w:rsidRDefault="00E701B8" w:rsidP="00E701B8">
      <w:pPr>
        <w:shd w:val="clear" w:color="auto" w:fill="FFFFFF"/>
        <w:spacing w:line="290" w:lineRule="atLeast"/>
        <w:ind w:firstLine="547"/>
        <w:rPr>
          <w:color w:val="000000"/>
        </w:rPr>
      </w:pPr>
      <w:bookmarkStart w:id="17" w:name="dst4094"/>
      <w:bookmarkEnd w:id="17"/>
      <w:r w:rsidRPr="00E701B8">
        <w:rPr>
          <w:color w:val="000000"/>
        </w:rPr>
        <w:t>влечет наложение административного штрафа на граждан - от пятисот до одной тысячи 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E701B8" w:rsidRPr="006C5880" w:rsidRDefault="00E701B8" w:rsidP="00E701B8">
      <w:pPr>
        <w:rPr>
          <w:rFonts w:ascii="Times New Roman" w:hAnsi="Times New Roman" w:cs="Times New Roman"/>
          <w:sz w:val="28"/>
          <w:szCs w:val="28"/>
        </w:rPr>
      </w:pPr>
    </w:p>
    <w:p w:rsidR="007E2988" w:rsidRDefault="007E2988">
      <w:pPr>
        <w:pStyle w:val="ad"/>
      </w:pPr>
    </w:p>
    <w:p w:rsidR="007E2988" w:rsidRDefault="007E2988">
      <w:pPr>
        <w:pStyle w:val="a7"/>
        <w:rPr>
          <w:b/>
        </w:rPr>
      </w:pPr>
      <w:bookmarkStart w:id="18" w:name="sub_1312"/>
      <w:r>
        <w:t xml:space="preserve"> </w:t>
      </w:r>
      <w:r>
        <w:rPr>
          <w:b/>
          <w:bCs/>
          <w:color w:val="000080"/>
        </w:rPr>
        <w:t>Статья 13.1</w:t>
      </w:r>
      <w:r w:rsidR="00E701B8">
        <w:rPr>
          <w:b/>
          <w:bCs/>
          <w:color w:val="000080"/>
        </w:rPr>
        <w:t>2</w:t>
      </w:r>
      <w:r>
        <w:t xml:space="preserve"> </w:t>
      </w:r>
      <w:r w:rsidRPr="00E701B8">
        <w:rPr>
          <w:b/>
        </w:rPr>
        <w:t>Нарушение правил защиты информации</w:t>
      </w:r>
    </w:p>
    <w:p w:rsidR="00E701B8" w:rsidRPr="00E701B8" w:rsidRDefault="00E701B8" w:rsidP="00E701B8"/>
    <w:bookmarkEnd w:id="18"/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r w:rsidRPr="00E701B8">
        <w:rPr>
          <w:color w:val="000000"/>
        </w:rPr>
        <w:t>1. Нарушение условий, предусмотренных лицензией на осуществление деятельности в области защиты информации (за исключением информации, составляющей государственную тайну), -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19" w:name="dst4762"/>
      <w:bookmarkEnd w:id="19"/>
      <w:r w:rsidRPr="00E701B8">
        <w:rPr>
          <w:color w:val="000000"/>
        </w:rPr>
        <w:t xml:space="preserve">влечет наложение административного штрафа на граждан в размере от одной тысячи до одной </w:t>
      </w:r>
      <w:proofErr w:type="gramStart"/>
      <w:r w:rsidRPr="00E701B8">
        <w:rPr>
          <w:color w:val="000000"/>
        </w:rPr>
        <w:lastRenderedPageBreak/>
        <w:t>тысячи пятисот</w:t>
      </w:r>
      <w:proofErr w:type="gramEnd"/>
      <w:r w:rsidRPr="00E701B8">
        <w:rPr>
          <w:color w:val="000000"/>
        </w:rPr>
        <w:t xml:space="preserve"> рублей; на должностных лиц - от одной тысячи пятисот до двух тысяч пятисот рублей; на юридических лиц - от пятнадцати тысяч до двадцати тысяч рублей.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000000"/>
        </w:rPr>
      </w:pPr>
      <w:r w:rsidRPr="00E701B8">
        <w:rPr>
          <w:color w:val="000000"/>
        </w:rPr>
        <w:t>(</w:t>
      </w:r>
      <w:proofErr w:type="gramStart"/>
      <w:r w:rsidRPr="00E701B8">
        <w:rPr>
          <w:color w:val="000000"/>
        </w:rPr>
        <w:t>в</w:t>
      </w:r>
      <w:proofErr w:type="gramEnd"/>
      <w:r w:rsidRPr="00E701B8">
        <w:rPr>
          <w:color w:val="000000"/>
        </w:rPr>
        <w:t xml:space="preserve"> ред. Федеральных законов от 22.06.2007 </w:t>
      </w:r>
      <w:hyperlink r:id="rId11" w:anchor="dst100503" w:history="1">
        <w:r w:rsidRPr="00E701B8">
          <w:rPr>
            <w:color w:val="666699"/>
          </w:rPr>
          <w:t>N 116-ФЗ</w:t>
        </w:r>
      </w:hyperlink>
      <w:r w:rsidRPr="00E701B8">
        <w:rPr>
          <w:color w:val="000000"/>
        </w:rPr>
        <w:t>, от 02.12.2013 </w:t>
      </w:r>
      <w:hyperlink r:id="rId12" w:anchor="dst100010" w:history="1">
        <w:r w:rsidRPr="00E701B8">
          <w:rPr>
            <w:color w:val="666699"/>
          </w:rPr>
          <w:t>N 341-ФЗ</w:t>
        </w:r>
      </w:hyperlink>
      <w:r w:rsidRPr="00E701B8">
        <w:rPr>
          <w:color w:val="000000"/>
        </w:rPr>
        <w:t>)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333333"/>
        </w:rPr>
      </w:pPr>
      <w:r w:rsidRPr="00E701B8">
        <w:rPr>
          <w:color w:val="333333"/>
        </w:rPr>
        <w:t>(</w:t>
      </w:r>
      <w:proofErr w:type="gramStart"/>
      <w:r w:rsidRPr="00E701B8">
        <w:rPr>
          <w:color w:val="333333"/>
        </w:rPr>
        <w:t>см</w:t>
      </w:r>
      <w:proofErr w:type="gramEnd"/>
      <w:r w:rsidRPr="00E701B8">
        <w:rPr>
          <w:color w:val="333333"/>
        </w:rPr>
        <w:t>. текст в предыдущей редакции)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20" w:name="dst101143"/>
      <w:bookmarkEnd w:id="20"/>
      <w:r w:rsidRPr="00E701B8">
        <w:rPr>
          <w:color w:val="000000"/>
        </w:rPr>
        <w:t xml:space="preserve">2. Использование </w:t>
      </w:r>
      <w:proofErr w:type="spellStart"/>
      <w:r w:rsidRPr="00E701B8">
        <w:rPr>
          <w:color w:val="000000"/>
        </w:rPr>
        <w:t>несертифицированных</w:t>
      </w:r>
      <w:proofErr w:type="spellEnd"/>
      <w:r w:rsidRPr="00E701B8">
        <w:rPr>
          <w:color w:val="000000"/>
        </w:rPr>
        <w:t xml:space="preserve"> информационных систем, баз и банков данных, а также </w:t>
      </w:r>
      <w:proofErr w:type="spellStart"/>
      <w:r w:rsidRPr="00E701B8">
        <w:rPr>
          <w:color w:val="000000"/>
        </w:rPr>
        <w:t>несертифицированных</w:t>
      </w:r>
      <w:proofErr w:type="spellEnd"/>
      <w:r w:rsidRPr="00E701B8">
        <w:rPr>
          <w:color w:val="000000"/>
        </w:rPr>
        <w:t xml:space="preserve"> средств защиты информации, если они подлежат обязательной сертификации (за исключением средств защиты информации, составляющей государственную тайну), -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21" w:name="dst4763"/>
      <w:bookmarkEnd w:id="21"/>
      <w:proofErr w:type="gramStart"/>
      <w:r w:rsidRPr="00E701B8">
        <w:rPr>
          <w:color w:val="000000"/>
        </w:rPr>
        <w:t xml:space="preserve">влечет наложение административного штрафа на граждан в размере от одной тысячи пятисот до двух тысяч пятисот рублей с конфискацией </w:t>
      </w:r>
      <w:proofErr w:type="spellStart"/>
      <w:r w:rsidRPr="00E701B8">
        <w:rPr>
          <w:color w:val="000000"/>
        </w:rPr>
        <w:t>несертифицированных</w:t>
      </w:r>
      <w:proofErr w:type="spellEnd"/>
      <w:r w:rsidRPr="00E701B8">
        <w:rPr>
          <w:color w:val="000000"/>
        </w:rPr>
        <w:t xml:space="preserve"> средств защиты информации или без таковой; на должностных лиц - от двух тысяч пятисот до трех тысяч рублей; на юридических лиц - от двадцати тысяч до двадцати пяти тысяч рублей с конфискацией </w:t>
      </w:r>
      <w:proofErr w:type="spellStart"/>
      <w:r w:rsidRPr="00E701B8">
        <w:rPr>
          <w:color w:val="000000"/>
        </w:rPr>
        <w:t>несертифицированных</w:t>
      </w:r>
      <w:proofErr w:type="spellEnd"/>
      <w:r w:rsidRPr="00E701B8">
        <w:rPr>
          <w:color w:val="000000"/>
        </w:rPr>
        <w:t xml:space="preserve"> средств защиты информации или без таковой.</w:t>
      </w:r>
      <w:proofErr w:type="gramEnd"/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000000"/>
        </w:rPr>
      </w:pPr>
      <w:r w:rsidRPr="00E701B8">
        <w:rPr>
          <w:color w:val="000000"/>
        </w:rPr>
        <w:t>(</w:t>
      </w:r>
      <w:proofErr w:type="gramStart"/>
      <w:r w:rsidRPr="00E701B8">
        <w:rPr>
          <w:color w:val="000000"/>
        </w:rPr>
        <w:t>в</w:t>
      </w:r>
      <w:proofErr w:type="gramEnd"/>
      <w:r w:rsidRPr="00E701B8">
        <w:rPr>
          <w:color w:val="000000"/>
        </w:rPr>
        <w:t xml:space="preserve"> ред. Федеральных законов от 22.06.2007 </w:t>
      </w:r>
      <w:hyperlink r:id="rId13" w:anchor="dst100504" w:history="1">
        <w:r w:rsidRPr="00E701B8">
          <w:rPr>
            <w:color w:val="666699"/>
          </w:rPr>
          <w:t>N 116-ФЗ</w:t>
        </w:r>
      </w:hyperlink>
      <w:r w:rsidRPr="00E701B8">
        <w:rPr>
          <w:color w:val="000000"/>
        </w:rPr>
        <w:t>, от 02.12.2013 </w:t>
      </w:r>
      <w:hyperlink r:id="rId14" w:anchor="dst100011" w:history="1">
        <w:r w:rsidRPr="00E701B8">
          <w:rPr>
            <w:color w:val="666699"/>
          </w:rPr>
          <w:t>N 341-ФЗ</w:t>
        </w:r>
      </w:hyperlink>
      <w:r w:rsidRPr="00E701B8">
        <w:rPr>
          <w:color w:val="000000"/>
        </w:rPr>
        <w:t>)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333333"/>
        </w:rPr>
      </w:pPr>
      <w:r w:rsidRPr="00E701B8">
        <w:rPr>
          <w:color w:val="333333"/>
        </w:rPr>
        <w:t>(</w:t>
      </w:r>
      <w:proofErr w:type="gramStart"/>
      <w:r w:rsidRPr="00E701B8">
        <w:rPr>
          <w:color w:val="333333"/>
        </w:rPr>
        <w:t>см</w:t>
      </w:r>
      <w:proofErr w:type="gramEnd"/>
      <w:r w:rsidRPr="00E701B8">
        <w:rPr>
          <w:color w:val="333333"/>
        </w:rPr>
        <w:t>. текст в предыдущей редакции)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22" w:name="dst101145"/>
      <w:bookmarkEnd w:id="22"/>
      <w:r w:rsidRPr="00E701B8">
        <w:rPr>
          <w:color w:val="000000"/>
        </w:rPr>
        <w:t>3. Нарушение условий, предусмотренных лицензией на проведение работ, связанных с использованием и защитой информации, составляющей государственную тайну, созданием средств, предназначенных для защиты информации, составляющей государственную тайну, осуществлением мероприятий и (или) оказанием услуг по защите информации, составляющей государственную тайну, -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23" w:name="dst4764"/>
      <w:bookmarkEnd w:id="23"/>
      <w:r w:rsidRPr="00E701B8">
        <w:rPr>
          <w:color w:val="000000"/>
        </w:rPr>
        <w:t>влечет наложение административного штрафа на должностных лиц в размере от двух тысяч до трех тысяч рублей; на юридических лиц - от двадцати тысяч до двадцати пяти тысяч рублей.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000000"/>
        </w:rPr>
      </w:pPr>
      <w:r w:rsidRPr="00E701B8">
        <w:rPr>
          <w:color w:val="000000"/>
        </w:rPr>
        <w:t>(</w:t>
      </w:r>
      <w:proofErr w:type="gramStart"/>
      <w:r w:rsidRPr="00E701B8">
        <w:rPr>
          <w:color w:val="000000"/>
        </w:rPr>
        <w:t>в</w:t>
      </w:r>
      <w:proofErr w:type="gramEnd"/>
      <w:r w:rsidRPr="00E701B8">
        <w:rPr>
          <w:color w:val="000000"/>
        </w:rPr>
        <w:t xml:space="preserve"> ред. Федеральных законов от 22.06.2007 </w:t>
      </w:r>
      <w:hyperlink r:id="rId15" w:anchor="dst100505" w:history="1">
        <w:r w:rsidRPr="00E701B8">
          <w:rPr>
            <w:color w:val="666699"/>
          </w:rPr>
          <w:t>N 116-ФЗ</w:t>
        </w:r>
      </w:hyperlink>
      <w:r w:rsidRPr="00E701B8">
        <w:rPr>
          <w:color w:val="000000"/>
        </w:rPr>
        <w:t>, от 02.12.2013 </w:t>
      </w:r>
      <w:hyperlink r:id="rId16" w:anchor="dst100012" w:history="1">
        <w:r w:rsidRPr="00E701B8">
          <w:rPr>
            <w:color w:val="666699"/>
          </w:rPr>
          <w:t>N 341-ФЗ</w:t>
        </w:r>
      </w:hyperlink>
      <w:r w:rsidRPr="00E701B8">
        <w:rPr>
          <w:color w:val="000000"/>
        </w:rPr>
        <w:t>)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333333"/>
        </w:rPr>
      </w:pPr>
      <w:r w:rsidRPr="00E701B8">
        <w:rPr>
          <w:color w:val="333333"/>
        </w:rPr>
        <w:t>(</w:t>
      </w:r>
      <w:proofErr w:type="gramStart"/>
      <w:r w:rsidRPr="00E701B8">
        <w:rPr>
          <w:color w:val="333333"/>
        </w:rPr>
        <w:t>см</w:t>
      </w:r>
      <w:proofErr w:type="gramEnd"/>
      <w:r w:rsidRPr="00E701B8">
        <w:rPr>
          <w:color w:val="333333"/>
        </w:rPr>
        <w:t>. текст в предыдущей редакции)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24" w:name="dst101147"/>
      <w:bookmarkEnd w:id="24"/>
      <w:r w:rsidRPr="00E701B8">
        <w:rPr>
          <w:color w:val="000000"/>
        </w:rPr>
        <w:t xml:space="preserve">4. Использование </w:t>
      </w:r>
      <w:proofErr w:type="spellStart"/>
      <w:r w:rsidRPr="00E701B8">
        <w:rPr>
          <w:color w:val="000000"/>
        </w:rPr>
        <w:t>несертифицированных</w:t>
      </w:r>
      <w:proofErr w:type="spellEnd"/>
      <w:r w:rsidRPr="00E701B8">
        <w:rPr>
          <w:color w:val="000000"/>
        </w:rPr>
        <w:t xml:space="preserve"> средств, предназначенных для защиты информации, составляющей государственную тайну, -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25" w:name="dst103700"/>
      <w:bookmarkEnd w:id="25"/>
      <w:r w:rsidRPr="00E701B8">
        <w:rPr>
          <w:color w:val="000000"/>
        </w:rPr>
        <w:t xml:space="preserve">влечет наложение административного штрафа на должностных лиц в размере от трех тысяч до четырех тысяч рублей; на юридических лиц - от двадцати тысяч до тридцати тысяч рублей с конфискацией </w:t>
      </w:r>
      <w:proofErr w:type="spellStart"/>
      <w:r w:rsidRPr="00E701B8">
        <w:rPr>
          <w:color w:val="000000"/>
        </w:rPr>
        <w:t>несертифицированных</w:t>
      </w:r>
      <w:proofErr w:type="spellEnd"/>
      <w:r w:rsidRPr="00E701B8">
        <w:rPr>
          <w:color w:val="000000"/>
        </w:rPr>
        <w:t xml:space="preserve"> средств, предназначенных для защиты информации, составляющей государственную тайну, или без таковой.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000000"/>
        </w:rPr>
      </w:pPr>
      <w:r w:rsidRPr="00E701B8">
        <w:rPr>
          <w:color w:val="000000"/>
        </w:rPr>
        <w:t>(</w:t>
      </w:r>
      <w:proofErr w:type="gramStart"/>
      <w:r w:rsidRPr="00E701B8">
        <w:rPr>
          <w:color w:val="000000"/>
        </w:rPr>
        <w:t>в</w:t>
      </w:r>
      <w:proofErr w:type="gramEnd"/>
      <w:r w:rsidRPr="00E701B8">
        <w:rPr>
          <w:color w:val="000000"/>
        </w:rPr>
        <w:t xml:space="preserve"> ред. Федерального </w:t>
      </w:r>
      <w:hyperlink r:id="rId17" w:anchor="dst100506" w:history="1">
        <w:r w:rsidRPr="00E701B8">
          <w:rPr>
            <w:color w:val="666699"/>
          </w:rPr>
          <w:t>закона</w:t>
        </w:r>
      </w:hyperlink>
      <w:r w:rsidRPr="00E701B8">
        <w:rPr>
          <w:color w:val="000000"/>
        </w:rPr>
        <w:t> от 22.06.2007 N 116-ФЗ)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333333"/>
        </w:rPr>
      </w:pPr>
      <w:r w:rsidRPr="00E701B8">
        <w:rPr>
          <w:color w:val="333333"/>
        </w:rPr>
        <w:t>(</w:t>
      </w:r>
      <w:proofErr w:type="gramStart"/>
      <w:r w:rsidRPr="00E701B8">
        <w:rPr>
          <w:color w:val="333333"/>
        </w:rPr>
        <w:t>см</w:t>
      </w:r>
      <w:proofErr w:type="gramEnd"/>
      <w:r w:rsidRPr="00E701B8">
        <w:rPr>
          <w:color w:val="333333"/>
        </w:rPr>
        <w:t>. текст в предыдущей редакции)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26" w:name="dst605"/>
      <w:bookmarkEnd w:id="26"/>
      <w:r w:rsidRPr="00E701B8">
        <w:rPr>
          <w:color w:val="000000"/>
        </w:rPr>
        <w:t>5. Грубое нарушение условий, предусмотренных лицензией на осуществление деятельности в области защиты информации (за исключением информации, составляющей государственную тайну), -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27" w:name="dst4765"/>
      <w:bookmarkEnd w:id="27"/>
      <w:r w:rsidRPr="00E701B8">
        <w:rPr>
          <w:color w:val="000000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двух тысяч до трех тысяч рублей или административное приостановление деятельности на срок до девяноста суток; на должностных лиц - от двух тысяч до трех тысяч рублей; на юридических лиц - от двадцати тысяч до двадцати пяти тысяч рублей или административное приостановление деятельности на срок до девяноста суток.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000000"/>
        </w:rPr>
      </w:pPr>
      <w:r w:rsidRPr="00E701B8">
        <w:rPr>
          <w:color w:val="000000"/>
        </w:rPr>
        <w:t>(</w:t>
      </w:r>
      <w:proofErr w:type="gramStart"/>
      <w:r w:rsidRPr="00E701B8">
        <w:rPr>
          <w:color w:val="000000"/>
        </w:rPr>
        <w:t>в</w:t>
      </w:r>
      <w:proofErr w:type="gramEnd"/>
      <w:r w:rsidRPr="00E701B8">
        <w:rPr>
          <w:color w:val="000000"/>
        </w:rPr>
        <w:t xml:space="preserve"> ред. Федеральных законов от 22.06.2007 </w:t>
      </w:r>
      <w:hyperlink r:id="rId18" w:anchor="dst100507" w:history="1">
        <w:r w:rsidRPr="00E701B8">
          <w:rPr>
            <w:color w:val="666699"/>
          </w:rPr>
          <w:t>N 116-ФЗ</w:t>
        </w:r>
      </w:hyperlink>
      <w:r w:rsidRPr="00E701B8">
        <w:rPr>
          <w:color w:val="000000"/>
        </w:rPr>
        <w:t>, от 02.12.2013 </w:t>
      </w:r>
      <w:hyperlink r:id="rId19" w:anchor="dst100013" w:history="1">
        <w:r w:rsidRPr="00E701B8">
          <w:rPr>
            <w:color w:val="666699"/>
          </w:rPr>
          <w:t>N 341-ФЗ</w:t>
        </w:r>
      </w:hyperlink>
      <w:r w:rsidRPr="00E701B8">
        <w:rPr>
          <w:color w:val="000000"/>
        </w:rPr>
        <w:t>)</w:t>
      </w:r>
    </w:p>
    <w:p w:rsidR="00E701B8" w:rsidRPr="006C5880" w:rsidRDefault="00E701B8" w:rsidP="00E701B8">
      <w:pPr>
        <w:shd w:val="clear" w:color="auto" w:fill="FFFFFF"/>
        <w:spacing w:after="192" w:line="159" w:lineRule="atLeast"/>
        <w:rPr>
          <w:color w:val="333333"/>
        </w:rPr>
      </w:pPr>
      <w:r w:rsidRPr="00E701B8">
        <w:rPr>
          <w:color w:val="333333"/>
        </w:rPr>
        <w:t>(</w:t>
      </w:r>
      <w:proofErr w:type="gramStart"/>
      <w:r w:rsidRPr="00E701B8">
        <w:rPr>
          <w:color w:val="333333"/>
        </w:rPr>
        <w:t>см</w:t>
      </w:r>
      <w:proofErr w:type="gramEnd"/>
      <w:r w:rsidRPr="00E701B8">
        <w:rPr>
          <w:color w:val="333333"/>
        </w:rPr>
        <w:t>. текст в предыдущей редакции)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000000"/>
        </w:rPr>
      </w:pPr>
      <w:r w:rsidRPr="00E701B8">
        <w:rPr>
          <w:color w:val="000000"/>
        </w:rPr>
        <w:t>(часть пятая введена Федеральным </w:t>
      </w:r>
      <w:hyperlink r:id="rId20" w:anchor="dst100308" w:history="1">
        <w:r w:rsidRPr="00E701B8">
          <w:rPr>
            <w:color w:val="666699"/>
          </w:rPr>
          <w:t>законом</w:t>
        </w:r>
      </w:hyperlink>
      <w:r w:rsidRPr="00E701B8">
        <w:rPr>
          <w:color w:val="000000"/>
        </w:rPr>
        <w:t> от 02.07.2005 N 80-ФЗ)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28" w:name="dst4766"/>
      <w:bookmarkEnd w:id="28"/>
      <w:r w:rsidRPr="00E701B8">
        <w:rPr>
          <w:color w:val="000000"/>
        </w:rPr>
        <w:t xml:space="preserve">6. </w:t>
      </w:r>
      <w:proofErr w:type="gramStart"/>
      <w:r w:rsidRPr="00E701B8">
        <w:rPr>
          <w:color w:val="000000"/>
        </w:rPr>
        <w:t>Нарушение требований о защите информации (за исключением информации, составляющей государственную тайну), установленных федеральными законами и принятыми в соответствии с ними иными нормативными правовыми актами Российской Федерации, за исключением случаев, предусмотренных </w:t>
      </w:r>
      <w:hyperlink r:id="rId21" w:anchor="dst101141" w:history="1">
        <w:r w:rsidRPr="00E701B8">
          <w:rPr>
            <w:color w:val="666699"/>
          </w:rPr>
          <w:t>частями 1</w:t>
        </w:r>
      </w:hyperlink>
      <w:r w:rsidRPr="00E701B8">
        <w:rPr>
          <w:color w:val="000000"/>
        </w:rPr>
        <w:t>, </w:t>
      </w:r>
      <w:hyperlink r:id="rId22" w:anchor="dst101143" w:history="1">
        <w:r w:rsidRPr="00E701B8">
          <w:rPr>
            <w:color w:val="666699"/>
          </w:rPr>
          <w:t>2</w:t>
        </w:r>
      </w:hyperlink>
      <w:r w:rsidRPr="00E701B8">
        <w:rPr>
          <w:color w:val="000000"/>
        </w:rPr>
        <w:t> и </w:t>
      </w:r>
      <w:hyperlink r:id="rId23" w:anchor="dst605" w:history="1">
        <w:r w:rsidRPr="00E701B8">
          <w:rPr>
            <w:color w:val="666699"/>
          </w:rPr>
          <w:t>5</w:t>
        </w:r>
      </w:hyperlink>
      <w:r w:rsidRPr="00E701B8">
        <w:rPr>
          <w:color w:val="000000"/>
        </w:rPr>
        <w:t> настоящей статьи, -</w:t>
      </w:r>
      <w:proofErr w:type="gramEnd"/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29" w:name="dst4767"/>
      <w:bookmarkEnd w:id="29"/>
      <w:r w:rsidRPr="00E701B8">
        <w:rPr>
          <w:color w:val="000000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пятнадцати тысяч рублей.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000000"/>
        </w:rPr>
      </w:pPr>
      <w:r w:rsidRPr="00E701B8">
        <w:rPr>
          <w:color w:val="000000"/>
        </w:rPr>
        <w:t>(часть 6 введена Федеральным </w:t>
      </w:r>
      <w:hyperlink r:id="rId24" w:anchor="dst100014" w:history="1">
        <w:r w:rsidRPr="00E701B8">
          <w:rPr>
            <w:color w:val="666699"/>
          </w:rPr>
          <w:t>законом</w:t>
        </w:r>
      </w:hyperlink>
      <w:r w:rsidRPr="00E701B8">
        <w:rPr>
          <w:color w:val="000000"/>
        </w:rPr>
        <w:t> от 02.12.2013 N 341-ФЗ)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30" w:name="dst4768"/>
      <w:bookmarkEnd w:id="30"/>
      <w:r w:rsidRPr="00E701B8">
        <w:rPr>
          <w:color w:val="000000"/>
        </w:rPr>
        <w:t xml:space="preserve">7. </w:t>
      </w:r>
      <w:proofErr w:type="gramStart"/>
      <w:r w:rsidRPr="00E701B8">
        <w:rPr>
          <w:color w:val="000000"/>
        </w:rPr>
        <w:t>Нарушение требований о защите информации, составляющей государственную тайну, установленных федеральными законами и принятыми в соответствии с ними иными нормативными правовыми актами Российской Федерации, за исключением случаев, предусмотренных </w:t>
      </w:r>
      <w:hyperlink r:id="rId25" w:anchor="dst101145" w:history="1">
        <w:r w:rsidRPr="00E701B8">
          <w:rPr>
            <w:color w:val="666699"/>
          </w:rPr>
          <w:t>частями 3</w:t>
        </w:r>
      </w:hyperlink>
      <w:r w:rsidRPr="00E701B8">
        <w:rPr>
          <w:color w:val="000000"/>
        </w:rPr>
        <w:t> и </w:t>
      </w:r>
      <w:hyperlink r:id="rId26" w:anchor="dst101147" w:history="1">
        <w:r w:rsidRPr="00E701B8">
          <w:rPr>
            <w:color w:val="666699"/>
          </w:rPr>
          <w:t>4</w:t>
        </w:r>
      </w:hyperlink>
      <w:r w:rsidRPr="00E701B8">
        <w:rPr>
          <w:color w:val="000000"/>
        </w:rPr>
        <w:t> настоящей статьи, если такие действия (бездействие) не содержат уголовно наказуемого деяния, -</w:t>
      </w:r>
      <w:proofErr w:type="gramEnd"/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31" w:name="dst4769"/>
      <w:bookmarkEnd w:id="31"/>
      <w:r w:rsidRPr="00E701B8">
        <w:rPr>
          <w:color w:val="000000"/>
        </w:rPr>
        <w:t>влечет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рублей; на юридических лиц - от пятнадцати тысяч до двадцати тысяч рублей.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000000"/>
        </w:rPr>
      </w:pPr>
      <w:r w:rsidRPr="00E701B8">
        <w:rPr>
          <w:color w:val="000000"/>
        </w:rPr>
        <w:t>(часть 7 введена Федеральным </w:t>
      </w:r>
      <w:hyperlink r:id="rId27" w:anchor="dst100017" w:history="1">
        <w:r w:rsidRPr="00E701B8">
          <w:rPr>
            <w:color w:val="666699"/>
          </w:rPr>
          <w:t>законом</w:t>
        </w:r>
      </w:hyperlink>
      <w:r w:rsidRPr="00E701B8">
        <w:rPr>
          <w:color w:val="000000"/>
        </w:rPr>
        <w:t> от 02.12.2013 N 341-ФЗ)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32" w:name="dst607"/>
      <w:bookmarkEnd w:id="32"/>
      <w:r w:rsidRPr="00E701B8">
        <w:rPr>
          <w:color w:val="000000"/>
        </w:rPr>
        <w:t>Примечание. Понятие 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000000"/>
        </w:rPr>
      </w:pPr>
      <w:r w:rsidRPr="00E701B8">
        <w:rPr>
          <w:color w:val="000000"/>
        </w:rPr>
        <w:t>(</w:t>
      </w:r>
      <w:proofErr w:type="gramStart"/>
      <w:r w:rsidRPr="00E701B8">
        <w:rPr>
          <w:color w:val="000000"/>
        </w:rPr>
        <w:t>п</w:t>
      </w:r>
      <w:proofErr w:type="gramEnd"/>
      <w:r w:rsidRPr="00E701B8">
        <w:rPr>
          <w:color w:val="000000"/>
        </w:rPr>
        <w:t>римечание введено Федеральным </w:t>
      </w:r>
      <w:hyperlink r:id="rId28" w:anchor="dst100311" w:history="1">
        <w:r w:rsidRPr="00E701B8">
          <w:rPr>
            <w:color w:val="666699"/>
          </w:rPr>
          <w:t>законом</w:t>
        </w:r>
      </w:hyperlink>
      <w:r w:rsidRPr="00E701B8">
        <w:rPr>
          <w:color w:val="000000"/>
        </w:rPr>
        <w:t> от 02.07.2005 N 80-ФЗ)</w:t>
      </w:r>
    </w:p>
    <w:p w:rsidR="00E701B8" w:rsidRPr="00E701B8" w:rsidRDefault="00E701B8" w:rsidP="00E701B8"/>
    <w:p w:rsidR="007E2988" w:rsidRDefault="007E2988">
      <w:pPr>
        <w:pStyle w:val="ad"/>
      </w:pPr>
    </w:p>
    <w:p w:rsidR="007E2988" w:rsidRDefault="007E2988">
      <w:pPr>
        <w:pStyle w:val="a7"/>
      </w:pPr>
      <w:bookmarkStart w:id="33" w:name="sub_1313"/>
      <w:r>
        <w:t xml:space="preserve"> </w:t>
      </w:r>
      <w:r>
        <w:rPr>
          <w:b/>
          <w:bCs/>
          <w:color w:val="000080"/>
        </w:rPr>
        <w:t>Статья 13.13.</w:t>
      </w:r>
      <w:r>
        <w:t xml:space="preserve"> Незаконная деятельность в области защиты информации</w:t>
      </w:r>
    </w:p>
    <w:bookmarkEnd w:id="33"/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r w:rsidRPr="00E701B8">
        <w:rPr>
          <w:color w:val="000000"/>
        </w:rPr>
        <w:lastRenderedPageBreak/>
        <w:t>1. Занятие видами деятельности в области защиты информации (за исключением информации, составляющей государственную тайну) без получения в установленном порядке специального разрешения (лицензии), если такое разрешение (такая лицензия) в соответствии с федеральным законом обязательно (обязательна), -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34" w:name="dst103702"/>
      <w:bookmarkEnd w:id="34"/>
      <w:proofErr w:type="gramStart"/>
      <w:r w:rsidRPr="00E701B8">
        <w:rPr>
          <w:color w:val="000000"/>
        </w:rPr>
        <w:t>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таковой; на должностных лиц - от двух тысяч до трех тысяч рублей с конфискацией средств защиты информации или без таковой; на юридических лиц - от десяти тысяч до двадцати тысяч рублей с конфискацией средств защиты информации или без таковой.</w:t>
      </w:r>
      <w:proofErr w:type="gramEnd"/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000000"/>
        </w:rPr>
      </w:pPr>
      <w:r w:rsidRPr="00E701B8">
        <w:rPr>
          <w:color w:val="000000"/>
        </w:rPr>
        <w:t>(</w:t>
      </w:r>
      <w:proofErr w:type="gramStart"/>
      <w:r w:rsidRPr="00E701B8">
        <w:rPr>
          <w:color w:val="000000"/>
        </w:rPr>
        <w:t>в</w:t>
      </w:r>
      <w:proofErr w:type="gramEnd"/>
      <w:r w:rsidRPr="00E701B8">
        <w:rPr>
          <w:color w:val="000000"/>
        </w:rPr>
        <w:t xml:space="preserve"> ред. Федерального </w:t>
      </w:r>
      <w:hyperlink r:id="rId29" w:anchor="dst100509" w:history="1">
        <w:r w:rsidRPr="00E701B8">
          <w:rPr>
            <w:color w:val="666699"/>
          </w:rPr>
          <w:t>закона</w:t>
        </w:r>
      </w:hyperlink>
      <w:r w:rsidRPr="00E701B8">
        <w:rPr>
          <w:color w:val="000000"/>
        </w:rPr>
        <w:t> от 22.06.2007 N 116-ФЗ)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333333"/>
        </w:rPr>
      </w:pPr>
      <w:r w:rsidRPr="00E701B8">
        <w:rPr>
          <w:color w:val="333333"/>
        </w:rPr>
        <w:t>(</w:t>
      </w:r>
      <w:proofErr w:type="gramStart"/>
      <w:r w:rsidRPr="00E701B8">
        <w:rPr>
          <w:color w:val="333333"/>
        </w:rPr>
        <w:t>см</w:t>
      </w:r>
      <w:proofErr w:type="gramEnd"/>
      <w:r w:rsidRPr="00E701B8">
        <w:rPr>
          <w:color w:val="333333"/>
        </w:rPr>
        <w:t>. текст в предыдущей редакции)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35" w:name="dst101152"/>
      <w:bookmarkEnd w:id="35"/>
      <w:r w:rsidRPr="00E701B8">
        <w:rPr>
          <w:color w:val="000000"/>
        </w:rPr>
        <w:t>2. Занятие видами деятельности, связанной с использованием и защитой информации, составляющей государственную тайну, созданием средств, предназначенных для защиты информации, составляющей государственную тайну, осуществлением мероприятий и (или) оказанием услуг по защите информации, составляющей государственную тайну, без лицензии -</w:t>
      </w:r>
    </w:p>
    <w:p w:rsidR="00E701B8" w:rsidRPr="006C5880" w:rsidRDefault="00E701B8" w:rsidP="00E701B8">
      <w:pPr>
        <w:shd w:val="clear" w:color="auto" w:fill="FFFFFF"/>
        <w:spacing w:line="174" w:lineRule="atLeast"/>
        <w:ind w:firstLine="547"/>
        <w:rPr>
          <w:color w:val="000000"/>
        </w:rPr>
      </w:pPr>
      <w:bookmarkStart w:id="36" w:name="dst103703"/>
      <w:bookmarkEnd w:id="36"/>
      <w:r w:rsidRPr="00E701B8">
        <w:rPr>
          <w:color w:val="000000"/>
        </w:rPr>
        <w:t xml:space="preserve">влечет наложение административного штрафа на должностных лиц в размере от четырех тысяч до пяти тысяч рублей; на юридических лиц - от тридцати тысяч до сорока тысяч рублей с </w:t>
      </w:r>
      <w:proofErr w:type="gramStart"/>
      <w:r w:rsidRPr="00E701B8">
        <w:rPr>
          <w:color w:val="000000"/>
        </w:rPr>
        <w:t>конфискацией</w:t>
      </w:r>
      <w:proofErr w:type="gramEnd"/>
      <w:r w:rsidRPr="00E701B8">
        <w:rPr>
          <w:color w:val="000000"/>
        </w:rPr>
        <w:t xml:space="preserve"> созданных без лицензии средств защиты информации, составляющей государственную тайну, или без таковой.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000000"/>
        </w:rPr>
      </w:pPr>
      <w:r w:rsidRPr="00E701B8">
        <w:rPr>
          <w:color w:val="000000"/>
        </w:rPr>
        <w:t>(</w:t>
      </w:r>
      <w:proofErr w:type="gramStart"/>
      <w:r w:rsidRPr="00E701B8">
        <w:rPr>
          <w:color w:val="000000"/>
        </w:rPr>
        <w:t>в</w:t>
      </w:r>
      <w:proofErr w:type="gramEnd"/>
      <w:r w:rsidRPr="00E701B8">
        <w:rPr>
          <w:color w:val="000000"/>
        </w:rPr>
        <w:t xml:space="preserve"> ред. Федерального </w:t>
      </w:r>
      <w:hyperlink r:id="rId30" w:anchor="dst100510" w:history="1">
        <w:r w:rsidRPr="00E701B8">
          <w:rPr>
            <w:color w:val="666699"/>
          </w:rPr>
          <w:t>закона</w:t>
        </w:r>
      </w:hyperlink>
      <w:r w:rsidRPr="00E701B8">
        <w:rPr>
          <w:color w:val="000000"/>
        </w:rPr>
        <w:t> от 22.06.2007 N 116-ФЗ)</w:t>
      </w:r>
    </w:p>
    <w:p w:rsidR="00E701B8" w:rsidRPr="006C5880" w:rsidRDefault="00E701B8" w:rsidP="00E701B8">
      <w:pPr>
        <w:shd w:val="clear" w:color="auto" w:fill="FFFFFF"/>
        <w:spacing w:line="159" w:lineRule="atLeast"/>
        <w:rPr>
          <w:color w:val="333333"/>
        </w:rPr>
      </w:pPr>
      <w:r w:rsidRPr="00E701B8">
        <w:rPr>
          <w:color w:val="333333"/>
        </w:rPr>
        <w:t>(</w:t>
      </w:r>
      <w:proofErr w:type="gramStart"/>
      <w:r w:rsidRPr="00E701B8">
        <w:rPr>
          <w:color w:val="333333"/>
        </w:rPr>
        <w:t>см</w:t>
      </w:r>
      <w:proofErr w:type="gramEnd"/>
      <w:r w:rsidRPr="00E701B8">
        <w:rPr>
          <w:color w:val="333333"/>
        </w:rPr>
        <w:t>. текст в предыдущей редакции)</w:t>
      </w:r>
    </w:p>
    <w:p w:rsidR="00E701B8" w:rsidRPr="006C5880" w:rsidRDefault="00E701B8" w:rsidP="00E701B8">
      <w:pPr>
        <w:shd w:val="clear" w:color="auto" w:fill="FFFFFF"/>
        <w:spacing w:line="17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C588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2988" w:rsidRDefault="007E2988">
      <w:r>
        <w:t xml:space="preserve"> </w:t>
      </w:r>
    </w:p>
    <w:p w:rsidR="007E2988" w:rsidRDefault="007E2988">
      <w:pPr>
        <w:pStyle w:val="ad"/>
      </w:pPr>
    </w:p>
    <w:p w:rsidR="007E2988" w:rsidRDefault="007E2988">
      <w:pPr>
        <w:pStyle w:val="a7"/>
      </w:pPr>
      <w:bookmarkStart w:id="37" w:name="sub_1314"/>
      <w:r>
        <w:t xml:space="preserve"> </w:t>
      </w:r>
      <w:r>
        <w:rPr>
          <w:b/>
          <w:bCs/>
          <w:color w:val="000080"/>
        </w:rPr>
        <w:t>Статья 13.14.</w:t>
      </w:r>
      <w:r>
        <w:t xml:space="preserve"> Разглашение информации с ограниченным доступом</w:t>
      </w:r>
    </w:p>
    <w:bookmarkEnd w:id="37"/>
    <w:p w:rsidR="007E2988" w:rsidRDefault="007E2988">
      <w:r>
        <w:t xml:space="preserve">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 за исключением случаев, предусмотренных </w:t>
      </w:r>
      <w:hyperlink w:anchor="sub_143301" w:history="1">
        <w:r>
          <w:rPr>
            <w:color w:val="008000"/>
            <w:u w:val="single"/>
          </w:rPr>
          <w:t xml:space="preserve"> частью 1 статьи 14.33</w:t>
        </w:r>
      </w:hyperlink>
      <w:r>
        <w:t xml:space="preserve"> настоящего Кодекса, -</w:t>
      </w:r>
    </w:p>
    <w:p w:rsidR="007E2988" w:rsidRDefault="007E2988">
      <w:bookmarkStart w:id="38" w:name="sub_131402"/>
      <w:r>
        <w:t xml:space="preserve"> влечет наложение административного штрафа на граждан в размере от пятисот до одной тысячи рублей; на должностных лиц - от четырех тысяч до пяти тысяч рублей.</w:t>
      </w:r>
    </w:p>
    <w:bookmarkEnd w:id="38"/>
    <w:p w:rsidR="00E701B8" w:rsidRPr="006C5880" w:rsidRDefault="007E2988" w:rsidP="00E701B8">
      <w:pPr>
        <w:rPr>
          <w:color w:val="000000"/>
        </w:rPr>
      </w:pPr>
      <w:r>
        <w:t xml:space="preserve"> </w:t>
      </w:r>
      <w:bookmarkStart w:id="39" w:name="dst7040"/>
      <w:bookmarkEnd w:id="39"/>
      <w:r w:rsidR="00E701B8" w:rsidRPr="00E701B8">
        <w:rPr>
          <w:color w:val="000000"/>
        </w:rPr>
        <w:t>Примечание. Адвокаты, совершившие административное правонарушение, предусмотренное настоящей статьей, несут административную ответственность как должностные лица.</w:t>
      </w:r>
    </w:p>
    <w:p w:rsidR="00E701B8" w:rsidRPr="006C5880" w:rsidRDefault="00E701B8" w:rsidP="00E701B8">
      <w:pPr>
        <w:shd w:val="clear" w:color="auto" w:fill="FFFFFF"/>
        <w:spacing w:line="266" w:lineRule="atLeast"/>
        <w:rPr>
          <w:color w:val="000000"/>
        </w:rPr>
      </w:pPr>
      <w:r w:rsidRPr="00E701B8">
        <w:rPr>
          <w:color w:val="000000"/>
        </w:rPr>
        <w:t>(</w:t>
      </w:r>
      <w:proofErr w:type="gramStart"/>
      <w:r w:rsidRPr="00E701B8">
        <w:rPr>
          <w:color w:val="000000"/>
        </w:rPr>
        <w:t>п</w:t>
      </w:r>
      <w:proofErr w:type="gramEnd"/>
      <w:r w:rsidRPr="00E701B8">
        <w:rPr>
          <w:color w:val="000000"/>
        </w:rPr>
        <w:t>римечание введено Федеральным </w:t>
      </w:r>
      <w:hyperlink r:id="rId31" w:anchor="dst100012" w:history="1">
        <w:r w:rsidRPr="00E701B8">
          <w:rPr>
            <w:color w:val="666699"/>
          </w:rPr>
          <w:t>законом</w:t>
        </w:r>
      </w:hyperlink>
      <w:r w:rsidRPr="00E701B8">
        <w:rPr>
          <w:color w:val="000000"/>
        </w:rPr>
        <w:t> от 02.06.2016 N 160-ФЗ)</w:t>
      </w:r>
    </w:p>
    <w:p w:rsidR="00E701B8" w:rsidRPr="006C5880" w:rsidRDefault="00E701B8" w:rsidP="00E701B8">
      <w:pPr>
        <w:shd w:val="clear" w:color="auto" w:fill="FFFFFF"/>
        <w:spacing w:line="290" w:lineRule="atLeast"/>
        <w:rPr>
          <w:color w:val="000000"/>
          <w:sz w:val="24"/>
          <w:szCs w:val="24"/>
        </w:rPr>
      </w:pPr>
      <w:r w:rsidRPr="006C5880">
        <w:rPr>
          <w:color w:val="000000"/>
          <w:sz w:val="24"/>
          <w:szCs w:val="24"/>
        </w:rPr>
        <w:t> </w:t>
      </w:r>
    </w:p>
    <w:p w:rsidR="00E701B8" w:rsidRPr="006C5880" w:rsidRDefault="00E701B8" w:rsidP="00E701B8">
      <w:pPr>
        <w:rPr>
          <w:rFonts w:ascii="Times New Roman" w:hAnsi="Times New Roman" w:cs="Times New Roman"/>
          <w:sz w:val="28"/>
          <w:szCs w:val="28"/>
        </w:rPr>
      </w:pPr>
    </w:p>
    <w:p w:rsidR="0008640E" w:rsidRDefault="0008640E">
      <w:pPr>
        <w:pStyle w:val="ad"/>
      </w:pPr>
    </w:p>
    <w:sectPr w:rsidR="0008640E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E2988"/>
    <w:rsid w:val="0008640E"/>
    <w:rsid w:val="00702C6C"/>
    <w:rsid w:val="007E2988"/>
    <w:rsid w:val="008F0304"/>
    <w:rsid w:val="00E701B8"/>
    <w:rsid w:val="00EE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</w:style>
  <w:style w:type="character" w:customStyle="1" w:styleId="af0">
    <w:name w:val="Не вступил в силу"/>
    <w:basedOn w:val="a3"/>
    <w:uiPriority w:val="99"/>
    <w:rPr>
      <w:color w:val="00808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strike/>
      <w:color w:val="808000"/>
    </w:rPr>
  </w:style>
  <w:style w:type="character" w:styleId="afb">
    <w:name w:val="Hyperlink"/>
    <w:basedOn w:val="a0"/>
    <w:uiPriority w:val="99"/>
    <w:semiHidden/>
    <w:unhideWhenUsed/>
    <w:rsid w:val="00EE1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801/34585db685164ddd73440bf08348903bff6715aa/" TargetMode="External"/><Relationship Id="rId13" Type="http://schemas.openxmlformats.org/officeDocument/2006/relationships/hyperlink" Target="http://www.consultant.ru/document/cons_doc_LAW_69213/3d0cac60971a511280cbba229d9b6329c07731f7/" TargetMode="External"/><Relationship Id="rId18" Type="http://schemas.openxmlformats.org/officeDocument/2006/relationships/hyperlink" Target="http://www.consultant.ru/document/cons_doc_LAW_69213/3d0cac60971a511280cbba229d9b6329c07731f7/" TargetMode="External"/><Relationship Id="rId26" Type="http://schemas.openxmlformats.org/officeDocument/2006/relationships/hyperlink" Target="http://www.consultant.ru/document/cons_doc_LAW_34661/721c5c0cd868c2438ea66f09091f3a352bd5636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4661/721c5c0cd868c2438ea66f09091f3a352bd56365/" TargetMode="External"/><Relationship Id="rId7" Type="http://schemas.openxmlformats.org/officeDocument/2006/relationships/hyperlink" Target="http://www.consultant.ru/document/Cons_doc_LAW_61801/eeeebe22bf738fd65bb66b95cc278911ae2525ee/" TargetMode="External"/><Relationship Id="rId12" Type="http://schemas.openxmlformats.org/officeDocument/2006/relationships/hyperlink" Target="http://www.consultant.ru/document/cons_doc_LAW_155128/" TargetMode="External"/><Relationship Id="rId17" Type="http://schemas.openxmlformats.org/officeDocument/2006/relationships/hyperlink" Target="http://www.consultant.ru/document/cons_doc_LAW_69213/3d0cac60971a511280cbba229d9b6329c07731f7/" TargetMode="External"/><Relationship Id="rId25" Type="http://schemas.openxmlformats.org/officeDocument/2006/relationships/hyperlink" Target="http://www.consultant.ru/document/cons_doc_LAW_34661/721c5c0cd868c2438ea66f09091f3a352bd56365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5128/" TargetMode="External"/><Relationship Id="rId20" Type="http://schemas.openxmlformats.org/officeDocument/2006/relationships/hyperlink" Target="http://www.consultant.ru/document/cons_doc_LAW_54241/30b3f8c55f65557c253227a65b908cc075ce114a/" TargetMode="External"/><Relationship Id="rId29" Type="http://schemas.openxmlformats.org/officeDocument/2006/relationships/hyperlink" Target="http://www.consultant.ru/document/cons_doc_LAW_69213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801/6c94959bc017ac80140621762d2ac59f6006b08c/" TargetMode="External"/><Relationship Id="rId11" Type="http://schemas.openxmlformats.org/officeDocument/2006/relationships/hyperlink" Target="http://www.consultant.ru/document/cons_doc_LAW_69213/3d0cac60971a511280cbba229d9b6329c07731f7/" TargetMode="External"/><Relationship Id="rId24" Type="http://schemas.openxmlformats.org/officeDocument/2006/relationships/hyperlink" Target="http://www.consultant.ru/document/cons_doc_LAW_155128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6c94959bc017ac80140621762d2ac59f6006b08c/" TargetMode="External"/><Relationship Id="rId15" Type="http://schemas.openxmlformats.org/officeDocument/2006/relationships/hyperlink" Target="http://www.consultant.ru/document/cons_doc_LAW_69213/3d0cac60971a511280cbba229d9b6329c07731f7/" TargetMode="External"/><Relationship Id="rId23" Type="http://schemas.openxmlformats.org/officeDocument/2006/relationships/hyperlink" Target="http://www.consultant.ru/document/cons_doc_LAW_34661/721c5c0cd868c2438ea66f09091f3a352bd56365/" TargetMode="External"/><Relationship Id="rId28" Type="http://schemas.openxmlformats.org/officeDocument/2006/relationships/hyperlink" Target="http://www.consultant.ru/document/cons_doc_LAW_54241/30b3f8c55f65557c253227a65b908cc075ce114a/" TargetMode="External"/><Relationship Id="rId10" Type="http://schemas.openxmlformats.org/officeDocument/2006/relationships/hyperlink" Target="http://www.consultant.ru/document/Cons_doc_LAW_151882/" TargetMode="External"/><Relationship Id="rId19" Type="http://schemas.openxmlformats.org/officeDocument/2006/relationships/hyperlink" Target="http://www.consultant.ru/document/cons_doc_LAW_155128/" TargetMode="External"/><Relationship Id="rId31" Type="http://schemas.openxmlformats.org/officeDocument/2006/relationships/hyperlink" Target="http://www.consultant.ru/document/cons_doc_LAW_198845/3d0cac60971a511280cbba229d9b6329c07731f7/" TargetMode="External"/><Relationship Id="rId4" Type="http://schemas.openxmlformats.org/officeDocument/2006/relationships/hyperlink" Target="http://www.consultant.ru/document/Cons_doc_LAW_34661/1f421640c6775ff67079ebde06a7d2f6d17b96db/" TargetMode="External"/><Relationship Id="rId9" Type="http://schemas.openxmlformats.org/officeDocument/2006/relationships/hyperlink" Target="http://www.consultant.ru/document/Cons_doc_LAW_61801/d3fe43a7c415353b17faab255bc0de92bea127da/" TargetMode="External"/><Relationship Id="rId14" Type="http://schemas.openxmlformats.org/officeDocument/2006/relationships/hyperlink" Target="http://www.consultant.ru/document/cons_doc_LAW_155128/" TargetMode="External"/><Relationship Id="rId22" Type="http://schemas.openxmlformats.org/officeDocument/2006/relationships/hyperlink" Target="http://www.consultant.ru/document/cons_doc_LAW_34661/721c5c0cd868c2438ea66f09091f3a352bd56365/" TargetMode="External"/><Relationship Id="rId27" Type="http://schemas.openxmlformats.org/officeDocument/2006/relationships/hyperlink" Target="http://www.consultant.ru/document/cons_doc_LAW_155128/" TargetMode="External"/><Relationship Id="rId30" Type="http://schemas.openxmlformats.org/officeDocument/2006/relationships/hyperlink" Target="http://www.consultant.ru/document/cons_doc_LAW_69213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См</vt:lpstr>
    </vt:vector>
  </TitlesOfParts>
  <Company>Россвязьохранкультура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creator>Китаева</dc:creator>
  <cp:lastModifiedBy>Балданова</cp:lastModifiedBy>
  <cp:revision>2</cp:revision>
  <dcterms:created xsi:type="dcterms:W3CDTF">2017-07-31T05:59:00Z</dcterms:created>
  <dcterms:modified xsi:type="dcterms:W3CDTF">2017-07-31T05:59:00Z</dcterms:modified>
</cp:coreProperties>
</file>