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D71C92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48pt">
                  <v:imagedata r:id="rId5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927F2E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   </w:t>
            </w:r>
            <w:r w:rsidR="00927F2E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927F2E" w:rsidRDefault="00927F2E" w:rsidP="00927F2E">
      <w:pPr>
        <w:jc w:val="center"/>
        <w:rPr>
          <w:b/>
          <w:color w:val="000000"/>
          <w:sz w:val="28"/>
          <w:szCs w:val="28"/>
        </w:rPr>
      </w:pPr>
      <w:r w:rsidRPr="00C32583">
        <w:rPr>
          <w:b/>
          <w:sz w:val="28"/>
          <w:szCs w:val="28"/>
        </w:rPr>
        <w:t xml:space="preserve">О внесении изменений в </w:t>
      </w:r>
      <w:r w:rsidRPr="00C32583">
        <w:rPr>
          <w:b/>
          <w:color w:val="000000"/>
          <w:sz w:val="28"/>
          <w:szCs w:val="28"/>
        </w:rPr>
        <w:t>План проведения плановых проверок юридических лиц и и</w:t>
      </w:r>
      <w:r>
        <w:rPr>
          <w:b/>
          <w:color w:val="000000"/>
          <w:sz w:val="28"/>
          <w:szCs w:val="28"/>
        </w:rPr>
        <w:t>ндивидуальных предпринимателей</w:t>
      </w:r>
      <w:r w:rsidRPr="00C32583">
        <w:rPr>
          <w:b/>
          <w:color w:val="000000"/>
          <w:sz w:val="28"/>
          <w:szCs w:val="28"/>
        </w:rPr>
        <w:t xml:space="preserve"> </w:t>
      </w:r>
    </w:p>
    <w:p w:rsidR="00927F2E" w:rsidRPr="00C32583" w:rsidRDefault="00927F2E" w:rsidP="00927F2E">
      <w:pPr>
        <w:spacing w:line="276" w:lineRule="auto"/>
        <w:jc w:val="center"/>
        <w:rPr>
          <w:b/>
          <w:sz w:val="28"/>
          <w:szCs w:val="28"/>
        </w:rPr>
      </w:pPr>
      <w:r w:rsidRPr="00C32583"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на 2015 год</w:t>
      </w:r>
    </w:p>
    <w:p w:rsidR="00927F2E" w:rsidRDefault="00927F2E" w:rsidP="00927F2E">
      <w:pPr>
        <w:spacing w:line="276" w:lineRule="auto"/>
        <w:jc w:val="center"/>
        <w:rPr>
          <w:b/>
          <w:sz w:val="28"/>
          <w:szCs w:val="28"/>
        </w:rPr>
      </w:pPr>
    </w:p>
    <w:p w:rsidR="00927F2E" w:rsidRPr="00E17B74" w:rsidRDefault="00927F2E" w:rsidP="00927F2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утвержденного Плана  </w:t>
      </w:r>
      <w:r w:rsidRPr="0081281E">
        <w:rPr>
          <w:sz w:val="28"/>
          <w:szCs w:val="28"/>
        </w:rPr>
        <w:t>проведения плановых проверок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Республике Бурятия на 2015 год</w:t>
      </w:r>
      <w:r>
        <w:rPr>
          <w:sz w:val="28"/>
          <w:szCs w:val="28"/>
        </w:rPr>
        <w:t xml:space="preserve"> и размещенного на официальном сайте Генеральной прокуратуры Российской Федерации, на официальном сайте Прокуратуры Республики Бурятия, </w:t>
      </w:r>
      <w:r w:rsidRPr="006A1D80">
        <w:rPr>
          <w:b/>
          <w:sz w:val="28"/>
          <w:szCs w:val="28"/>
        </w:rPr>
        <w:t>приказываю:</w:t>
      </w:r>
    </w:p>
    <w:p w:rsidR="00927F2E" w:rsidRDefault="00927F2E" w:rsidP="00927F2E"/>
    <w:p w:rsidR="00927F2E" w:rsidRDefault="00927F2E" w:rsidP="00927F2E">
      <w:pPr>
        <w:numPr>
          <w:ilvl w:val="0"/>
          <w:numId w:val="1"/>
        </w:numPr>
        <w:tabs>
          <w:tab w:val="clear" w:pos="1365"/>
          <w:tab w:val="num" w:pos="0"/>
          <w:tab w:val="left" w:pos="360"/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1C6C8E">
        <w:rPr>
          <w:sz w:val="28"/>
          <w:szCs w:val="28"/>
        </w:rPr>
        <w:t>Внести изменение</w:t>
      </w:r>
      <w:r w:rsidRPr="001C6C8E">
        <w:rPr>
          <w:color w:val="000000"/>
          <w:sz w:val="28"/>
          <w:szCs w:val="28"/>
        </w:rPr>
        <w:t xml:space="preserve"> в План проведения плановых проверок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Республике Бурятия на 201</w:t>
      </w:r>
      <w:r>
        <w:rPr>
          <w:color w:val="000000"/>
          <w:sz w:val="28"/>
          <w:szCs w:val="28"/>
        </w:rPr>
        <w:t>5</w:t>
      </w:r>
      <w:r w:rsidRPr="001C6C8E">
        <w:rPr>
          <w:color w:val="000000"/>
          <w:sz w:val="28"/>
          <w:szCs w:val="28"/>
        </w:rPr>
        <w:t xml:space="preserve"> год, утвержденного приказом руководителя Управления Роскомнадзора по Республике Бурятия № </w:t>
      </w:r>
      <w:r>
        <w:rPr>
          <w:color w:val="000000"/>
          <w:sz w:val="28"/>
          <w:szCs w:val="28"/>
        </w:rPr>
        <w:t>97</w:t>
      </w:r>
      <w:r w:rsidRPr="001C6C8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</w:t>
      </w:r>
      <w:r w:rsidRPr="001C6C8E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4</w:t>
      </w:r>
      <w:r w:rsidRPr="001C6C8E">
        <w:rPr>
          <w:color w:val="000000"/>
          <w:sz w:val="28"/>
          <w:szCs w:val="28"/>
        </w:rPr>
        <w:t xml:space="preserve"> г, </w:t>
      </w:r>
      <w:r w:rsidRPr="001C6C8E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переноса даты проведения проверки</w:t>
      </w:r>
      <w:r w:rsidRPr="001C6C8E">
        <w:rPr>
          <w:sz w:val="28"/>
          <w:szCs w:val="28"/>
        </w:rPr>
        <w:t xml:space="preserve">: </w:t>
      </w:r>
    </w:p>
    <w:p w:rsidR="00927F2E" w:rsidRDefault="00927F2E" w:rsidP="00927F2E">
      <w:pPr>
        <w:tabs>
          <w:tab w:val="left" w:pos="360"/>
          <w:tab w:val="left" w:pos="900"/>
        </w:tabs>
        <w:spacing w:line="276" w:lineRule="auto"/>
        <w:jc w:val="both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402"/>
        <w:gridCol w:w="1683"/>
        <w:gridCol w:w="1235"/>
        <w:gridCol w:w="1440"/>
        <w:gridCol w:w="1578"/>
      </w:tblGrid>
      <w:tr w:rsidR="00927F2E" w:rsidRPr="002B3476" w:rsidTr="00D42332">
        <w:trPr>
          <w:jc w:val="center"/>
        </w:trPr>
        <w:tc>
          <w:tcPr>
            <w:tcW w:w="468" w:type="dxa"/>
          </w:tcPr>
          <w:p w:rsidR="00927F2E" w:rsidRPr="000F72AA" w:rsidRDefault="00927F2E" w:rsidP="00D42332">
            <w:pPr>
              <w:jc w:val="center"/>
            </w:pPr>
            <w:r w:rsidRPr="000F72AA">
              <w:t>№ п/п</w:t>
            </w:r>
          </w:p>
        </w:tc>
        <w:tc>
          <w:tcPr>
            <w:tcW w:w="1800" w:type="dxa"/>
          </w:tcPr>
          <w:p w:rsidR="00927F2E" w:rsidRPr="000F72AA" w:rsidRDefault="00927F2E" w:rsidP="00D42332">
            <w:pPr>
              <w:jc w:val="both"/>
            </w:pPr>
            <w:r>
              <w:t>Наименование проверяемого лица</w:t>
            </w:r>
          </w:p>
        </w:tc>
        <w:tc>
          <w:tcPr>
            <w:tcW w:w="1402" w:type="dxa"/>
          </w:tcPr>
          <w:p w:rsidR="00927F2E" w:rsidRPr="000F72AA" w:rsidRDefault="00927F2E" w:rsidP="00D42332">
            <w:pPr>
              <w:jc w:val="center"/>
            </w:pPr>
            <w:r w:rsidRPr="000F72AA">
              <w:t>ИНН</w:t>
            </w:r>
          </w:p>
        </w:tc>
        <w:tc>
          <w:tcPr>
            <w:tcW w:w="1683" w:type="dxa"/>
          </w:tcPr>
          <w:p w:rsidR="00927F2E" w:rsidRPr="000F72AA" w:rsidRDefault="00927F2E" w:rsidP="00D42332">
            <w:pPr>
              <w:jc w:val="center"/>
            </w:pPr>
            <w:r w:rsidRPr="000F72AA">
              <w:t xml:space="preserve">Номер </w:t>
            </w:r>
            <w:r w:rsidRPr="002B3476">
              <w:rPr>
                <w:lang w:val="en-US"/>
              </w:rPr>
              <w:t>ID</w:t>
            </w:r>
            <w:r w:rsidRPr="000F72AA">
              <w:t xml:space="preserve"> присвоенного ЕИС Роскомнадзора</w:t>
            </w:r>
          </w:p>
        </w:tc>
        <w:tc>
          <w:tcPr>
            <w:tcW w:w="1235" w:type="dxa"/>
          </w:tcPr>
          <w:p w:rsidR="00927F2E" w:rsidRPr="000F72AA" w:rsidRDefault="00927F2E" w:rsidP="00D42332">
            <w:pPr>
              <w:jc w:val="center"/>
            </w:pPr>
            <w:r>
              <w:t>Раздел контроля</w:t>
            </w:r>
          </w:p>
        </w:tc>
        <w:tc>
          <w:tcPr>
            <w:tcW w:w="1440" w:type="dxa"/>
          </w:tcPr>
          <w:p w:rsidR="00927F2E" w:rsidRPr="000F72AA" w:rsidRDefault="00927F2E" w:rsidP="00D42332">
            <w:pPr>
              <w:jc w:val="center"/>
            </w:pPr>
            <w:r>
              <w:t>Дата начала проверки</w:t>
            </w:r>
          </w:p>
        </w:tc>
        <w:tc>
          <w:tcPr>
            <w:tcW w:w="1578" w:type="dxa"/>
          </w:tcPr>
          <w:p w:rsidR="00927F2E" w:rsidRPr="000F72AA" w:rsidRDefault="00927F2E" w:rsidP="00D42332">
            <w:pPr>
              <w:jc w:val="center"/>
            </w:pPr>
            <w:r>
              <w:t>Дата окончания проверки</w:t>
            </w:r>
          </w:p>
        </w:tc>
      </w:tr>
      <w:tr w:rsidR="00927F2E" w:rsidRPr="002B3476" w:rsidTr="00D42332">
        <w:trPr>
          <w:jc w:val="center"/>
        </w:trPr>
        <w:tc>
          <w:tcPr>
            <w:tcW w:w="468" w:type="dxa"/>
          </w:tcPr>
          <w:p w:rsidR="00927F2E" w:rsidRPr="002B3476" w:rsidRDefault="00927F2E" w:rsidP="00D42332">
            <w:pPr>
              <w:jc w:val="both"/>
              <w:rPr>
                <w:sz w:val="28"/>
                <w:szCs w:val="28"/>
              </w:rPr>
            </w:pPr>
          </w:p>
          <w:p w:rsidR="00927F2E" w:rsidRPr="002B3476" w:rsidRDefault="00927F2E" w:rsidP="00D42332">
            <w:pPr>
              <w:jc w:val="center"/>
              <w:rPr>
                <w:sz w:val="28"/>
                <w:szCs w:val="28"/>
              </w:rPr>
            </w:pPr>
            <w:r w:rsidRPr="002B3476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27F2E" w:rsidRPr="00DE6449" w:rsidRDefault="00927F2E" w:rsidP="00D42332">
            <w:pPr>
              <w:rPr>
                <w:sz w:val="22"/>
                <w:szCs w:val="22"/>
              </w:rPr>
            </w:pPr>
            <w:r w:rsidRPr="00DE6449">
              <w:rPr>
                <w:sz w:val="22"/>
                <w:szCs w:val="22"/>
              </w:rPr>
              <w:t xml:space="preserve">Бурятский филиал макрорегионального филиала "Сибирь" ОАО междугородной и международной </w:t>
            </w:r>
            <w:r w:rsidRPr="00DE6449">
              <w:rPr>
                <w:sz w:val="22"/>
                <w:szCs w:val="22"/>
              </w:rPr>
              <w:lastRenderedPageBreak/>
              <w:t>электрической связи "Ростелеком</w:t>
            </w:r>
          </w:p>
        </w:tc>
        <w:tc>
          <w:tcPr>
            <w:tcW w:w="1402" w:type="dxa"/>
            <w:vAlign w:val="center"/>
          </w:tcPr>
          <w:p w:rsidR="00927F2E" w:rsidRPr="00DE6449" w:rsidRDefault="00927F2E" w:rsidP="00D42332">
            <w:pPr>
              <w:jc w:val="center"/>
              <w:rPr>
                <w:sz w:val="22"/>
                <w:szCs w:val="22"/>
              </w:rPr>
            </w:pPr>
            <w:r w:rsidRPr="00DE6449">
              <w:rPr>
                <w:sz w:val="22"/>
                <w:szCs w:val="22"/>
              </w:rPr>
              <w:lastRenderedPageBreak/>
              <w:t>7707049388</w:t>
            </w:r>
          </w:p>
        </w:tc>
        <w:tc>
          <w:tcPr>
            <w:tcW w:w="1683" w:type="dxa"/>
            <w:vAlign w:val="center"/>
          </w:tcPr>
          <w:p w:rsidR="00927F2E" w:rsidRPr="00DE6449" w:rsidRDefault="00927F2E" w:rsidP="00D42332">
            <w:pPr>
              <w:jc w:val="center"/>
              <w:rPr>
                <w:sz w:val="22"/>
                <w:szCs w:val="22"/>
              </w:rPr>
            </w:pPr>
            <w:r w:rsidRPr="00DE6449">
              <w:rPr>
                <w:sz w:val="22"/>
                <w:szCs w:val="22"/>
              </w:rPr>
              <w:t>864154</w:t>
            </w:r>
          </w:p>
        </w:tc>
        <w:tc>
          <w:tcPr>
            <w:tcW w:w="1235" w:type="dxa"/>
            <w:vAlign w:val="center"/>
          </w:tcPr>
          <w:p w:rsidR="00927F2E" w:rsidRPr="00DE6449" w:rsidRDefault="00927F2E" w:rsidP="00D42332">
            <w:pPr>
              <w:jc w:val="center"/>
              <w:rPr>
                <w:sz w:val="22"/>
                <w:szCs w:val="22"/>
              </w:rPr>
            </w:pPr>
            <w:r w:rsidRPr="00DE6449">
              <w:rPr>
                <w:sz w:val="22"/>
                <w:szCs w:val="22"/>
              </w:rPr>
              <w:t>ОС</w:t>
            </w:r>
          </w:p>
        </w:tc>
        <w:tc>
          <w:tcPr>
            <w:tcW w:w="1440" w:type="dxa"/>
            <w:vAlign w:val="center"/>
          </w:tcPr>
          <w:p w:rsidR="00927F2E" w:rsidRPr="00DE6449" w:rsidRDefault="00927F2E" w:rsidP="00D42332">
            <w:pPr>
              <w:jc w:val="center"/>
              <w:rPr>
                <w:sz w:val="22"/>
                <w:szCs w:val="22"/>
              </w:rPr>
            </w:pPr>
            <w:r w:rsidRPr="00DE6449">
              <w:rPr>
                <w:sz w:val="22"/>
                <w:szCs w:val="22"/>
              </w:rPr>
              <w:t>03.08.2015</w:t>
            </w:r>
          </w:p>
        </w:tc>
        <w:tc>
          <w:tcPr>
            <w:tcW w:w="1578" w:type="dxa"/>
            <w:vAlign w:val="center"/>
          </w:tcPr>
          <w:p w:rsidR="00927F2E" w:rsidRPr="00DE6449" w:rsidRDefault="00927F2E" w:rsidP="00D42332">
            <w:pPr>
              <w:jc w:val="center"/>
              <w:rPr>
                <w:sz w:val="22"/>
                <w:szCs w:val="22"/>
              </w:rPr>
            </w:pPr>
            <w:r w:rsidRPr="00DE6449">
              <w:rPr>
                <w:sz w:val="22"/>
                <w:szCs w:val="22"/>
              </w:rPr>
              <w:t>28.08.2015</w:t>
            </w:r>
          </w:p>
        </w:tc>
      </w:tr>
    </w:tbl>
    <w:p w:rsidR="00927F2E" w:rsidRDefault="00927F2E" w:rsidP="00927F2E"/>
    <w:p w:rsidR="00927F2E" w:rsidRPr="00B93B26" w:rsidRDefault="00927F2E" w:rsidP="00927F2E">
      <w:pPr>
        <w:pStyle w:val="a4"/>
        <w:numPr>
          <w:ilvl w:val="0"/>
          <w:numId w:val="1"/>
        </w:numPr>
        <w:tabs>
          <w:tab w:val="clear" w:pos="1365"/>
          <w:tab w:val="left" w:pos="900"/>
          <w:tab w:val="num" w:pos="1134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B93B26">
        <w:rPr>
          <w:sz w:val="28"/>
          <w:szCs w:val="28"/>
        </w:rPr>
        <w:t xml:space="preserve">Начальнику отдела контроля (надзора) в сфере связи </w:t>
      </w:r>
      <w:r>
        <w:rPr>
          <w:sz w:val="28"/>
          <w:szCs w:val="28"/>
        </w:rPr>
        <w:t xml:space="preserve">Гармаевой Н.В. </w:t>
      </w:r>
      <w:r w:rsidRPr="00B93B26">
        <w:rPr>
          <w:sz w:val="28"/>
          <w:szCs w:val="28"/>
        </w:rPr>
        <w:t>внести изменения в ЕИС Роскомнадзора, в соответствующий раздел Плана проведения плановых проверок юридических лиц и индивидуальных предпринимателей Управления на 201</w:t>
      </w:r>
      <w:r>
        <w:rPr>
          <w:sz w:val="28"/>
          <w:szCs w:val="28"/>
        </w:rPr>
        <w:t>5</w:t>
      </w:r>
      <w:r w:rsidRPr="00B93B26">
        <w:rPr>
          <w:sz w:val="28"/>
          <w:szCs w:val="28"/>
        </w:rPr>
        <w:t xml:space="preserve"> г. в течение 3 дней после издания приказа.</w:t>
      </w:r>
    </w:p>
    <w:p w:rsidR="00927F2E" w:rsidRPr="00B93B26" w:rsidRDefault="00927F2E" w:rsidP="00927F2E">
      <w:pPr>
        <w:pStyle w:val="a4"/>
        <w:numPr>
          <w:ilvl w:val="0"/>
          <w:numId w:val="1"/>
        </w:numPr>
        <w:tabs>
          <w:tab w:val="clear" w:pos="1365"/>
          <w:tab w:val="left" w:pos="900"/>
          <w:tab w:val="num" w:pos="1134"/>
        </w:tabs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3B26">
        <w:rPr>
          <w:sz w:val="28"/>
          <w:szCs w:val="28"/>
        </w:rPr>
        <w:t xml:space="preserve">омощнику руководителя Управления А.А. Томитовой разместить информацию о внесенных изменениях на Интернет-страницу Управления  официального сайта Роскомнадзора в течение 5 дней после внесения изменений. </w:t>
      </w:r>
    </w:p>
    <w:p w:rsidR="00927F2E" w:rsidRDefault="00927F2E" w:rsidP="00927F2E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927F2E" w:rsidRDefault="00927F2E" w:rsidP="00927F2E">
      <w:pPr>
        <w:jc w:val="both"/>
        <w:rPr>
          <w:sz w:val="28"/>
          <w:szCs w:val="28"/>
        </w:rPr>
      </w:pPr>
    </w:p>
    <w:p w:rsidR="00927F2E" w:rsidRDefault="00927F2E" w:rsidP="00927F2E">
      <w:pPr>
        <w:jc w:val="both"/>
        <w:rPr>
          <w:sz w:val="28"/>
          <w:szCs w:val="28"/>
        </w:rPr>
      </w:pPr>
    </w:p>
    <w:p w:rsidR="00927F2E" w:rsidRPr="00DE6449" w:rsidRDefault="00927F2E" w:rsidP="00927F2E">
      <w:pPr>
        <w:jc w:val="center"/>
        <w:rPr>
          <w:sz w:val="28"/>
          <w:szCs w:val="28"/>
        </w:rPr>
      </w:pPr>
      <w:r w:rsidRPr="00DE6449">
        <w:rPr>
          <w:sz w:val="28"/>
          <w:szCs w:val="28"/>
        </w:rPr>
        <w:t>Руководитель                                             Л.Б.-Ж.Дамдинова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AE8"/>
    <w:multiLevelType w:val="hybridMultilevel"/>
    <w:tmpl w:val="DE667A26"/>
    <w:lvl w:ilvl="0" w:tplc="65CA62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E46F0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27F2E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233E6"/>
    <w:rsid w:val="00D6255C"/>
    <w:rsid w:val="00D71C92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Tomitova</cp:lastModifiedBy>
  <cp:revision>2</cp:revision>
  <cp:lastPrinted>2009-07-08T12:18:00Z</cp:lastPrinted>
  <dcterms:created xsi:type="dcterms:W3CDTF">2015-01-14T07:16:00Z</dcterms:created>
  <dcterms:modified xsi:type="dcterms:W3CDTF">2015-01-14T07:16:00Z</dcterms:modified>
</cp:coreProperties>
</file>